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Times New Roman"/>
          <w:b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中国科学技术大学先进技术研究院项目经费预算调整审批表</w:t>
      </w:r>
    </w:p>
    <w:tbl>
      <w:tblPr>
        <w:tblStyle w:val="4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058"/>
        <w:gridCol w:w="968"/>
        <w:gridCol w:w="980"/>
        <w:gridCol w:w="822"/>
        <w:gridCol w:w="31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经费指标本号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所属研发机构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项目总经费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已到账经费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经费调整信息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5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预算数额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立项批复预算数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当前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申请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增减数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调整后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经费支出合计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8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8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8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8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、设备费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不得调增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）设备购置费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不得调增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）设备试制费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）设备升级改造与租赁费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、材料费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、测试化验加工费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、燃料动力费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、差旅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会议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国际合作与交流费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、出版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文献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信息传播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知识产权事务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、劳务费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、专家咨询费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、其他支出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（二）间接费用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其中：绩效支出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78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预算调整事项逐项说明（调整额度及调整内容的必要性和可行性）：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</w:p>
          <w:p>
            <w:pPr>
              <w:widowControl/>
              <w:ind w:right="400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right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ind w:right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right="40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ind w:right="40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right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课题负责人：（签字）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4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科研部审核：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负责人：（签字）          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财务部审核：</w:t>
            </w:r>
          </w:p>
          <w:p>
            <w:pPr>
              <w:widowControl/>
              <w:ind w:right="8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right="8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right="8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right="8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负责人：（签字）      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spacing w:before="156" w:beforeLines="50" w:after="156" w:afterLines="50" w:line="460" w:lineRule="exact"/>
      </w:pPr>
      <w:r>
        <w:rPr>
          <w:rFonts w:hint="eastAsia" w:ascii="宋体" w:hAnsi="宋体" w:eastAsia="宋体" w:cs="Times New Roman"/>
          <w:b/>
          <w:szCs w:val="21"/>
        </w:rPr>
        <w:t>注： 科研部审核项目相关内容真实性；</w:t>
      </w:r>
      <w:r>
        <w:rPr>
          <w:rFonts w:ascii="宋体" w:hAnsi="宋体" w:eastAsia="宋体" w:cs="Times New Roman"/>
          <w:b/>
          <w:szCs w:val="21"/>
        </w:rPr>
        <w:t>财务部审核项目经费情况及</w:t>
      </w:r>
      <w:r>
        <w:rPr>
          <w:rFonts w:hint="eastAsia" w:ascii="宋体" w:hAnsi="宋体" w:eastAsia="宋体" w:cs="Times New Roman"/>
          <w:b/>
          <w:szCs w:val="21"/>
        </w:rPr>
        <w:t>预算调整是否符合国家相关政策。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xNTM5YTliOTU0MmRjNzhjYWVhMDAxMmVhODlkNDkifQ=="/>
  </w:docVars>
  <w:rsids>
    <w:rsidRoot w:val="00EA011C"/>
    <w:rsid w:val="00084B03"/>
    <w:rsid w:val="00103663"/>
    <w:rsid w:val="001338E7"/>
    <w:rsid w:val="00154892"/>
    <w:rsid w:val="00226465"/>
    <w:rsid w:val="00440FC2"/>
    <w:rsid w:val="004612D1"/>
    <w:rsid w:val="00472825"/>
    <w:rsid w:val="005C5EEB"/>
    <w:rsid w:val="00696225"/>
    <w:rsid w:val="006A4960"/>
    <w:rsid w:val="00747515"/>
    <w:rsid w:val="00784B9C"/>
    <w:rsid w:val="00822417"/>
    <w:rsid w:val="00835997"/>
    <w:rsid w:val="00860D9B"/>
    <w:rsid w:val="008A74AE"/>
    <w:rsid w:val="008D1FDA"/>
    <w:rsid w:val="00927E93"/>
    <w:rsid w:val="009361ED"/>
    <w:rsid w:val="00941713"/>
    <w:rsid w:val="00965FC2"/>
    <w:rsid w:val="009924D2"/>
    <w:rsid w:val="00994389"/>
    <w:rsid w:val="0099579A"/>
    <w:rsid w:val="0099682C"/>
    <w:rsid w:val="009B20CF"/>
    <w:rsid w:val="009F29A2"/>
    <w:rsid w:val="00A047DB"/>
    <w:rsid w:val="00AF5C4E"/>
    <w:rsid w:val="00B02068"/>
    <w:rsid w:val="00B034B9"/>
    <w:rsid w:val="00B06D48"/>
    <w:rsid w:val="00B74AA8"/>
    <w:rsid w:val="00C86038"/>
    <w:rsid w:val="00D404F5"/>
    <w:rsid w:val="00D42F3A"/>
    <w:rsid w:val="00D955F9"/>
    <w:rsid w:val="00DA5AE1"/>
    <w:rsid w:val="00E508C2"/>
    <w:rsid w:val="00EA011C"/>
    <w:rsid w:val="00FA0EA6"/>
    <w:rsid w:val="30B10BB1"/>
    <w:rsid w:val="3808768E"/>
    <w:rsid w:val="3CA4474D"/>
    <w:rsid w:val="6EA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6B5E-C1AE-4657-B57F-E08935E1A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370</Characters>
  <Lines>8</Lines>
  <Paragraphs>2</Paragraphs>
  <TotalTime>3</TotalTime>
  <ScaleCrop>false</ScaleCrop>
  <LinksUpToDate>false</LinksUpToDate>
  <CharactersWithSpaces>572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2021-12-02T08:11:00Z</dcterms:created>
  <dc:creator>Lenovo</dc:creator>
  <cp:lastModifiedBy>USTC</cp:lastModifiedBy>
  <dcterms:modified xsi:type="dcterms:W3CDTF">2022-05-16T01:40:58Z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D081E9B021004573AD8EDA9F49695B25</vt:lpwstr>
  </property>
</Properties>
</file>