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94" w:rsidRDefault="00C61694" w:rsidP="00C61694">
      <w:pPr>
        <w:spacing w:line="640" w:lineRule="exact"/>
        <w:rPr>
          <w:rFonts w:ascii="楷体" w:eastAsia="楷体" w:hAnsi="楷体"/>
          <w:sz w:val="32"/>
          <w:szCs w:val="32"/>
        </w:rPr>
      </w:pPr>
      <w:r w:rsidRPr="00AB2A8B">
        <w:rPr>
          <w:rFonts w:ascii="楷体" w:eastAsia="楷体" w:hAnsi="楷体" w:hint="eastAsia"/>
          <w:sz w:val="32"/>
          <w:szCs w:val="32"/>
        </w:rPr>
        <w:t>附件</w:t>
      </w:r>
      <w:r>
        <w:rPr>
          <w:rFonts w:ascii="楷体" w:eastAsia="楷体" w:hAnsi="楷体"/>
          <w:sz w:val="32"/>
          <w:szCs w:val="32"/>
        </w:rPr>
        <w:t>1</w:t>
      </w:r>
      <w:r w:rsidRPr="00AB2A8B">
        <w:rPr>
          <w:rFonts w:ascii="楷体" w:eastAsia="楷体" w:hAnsi="楷体" w:hint="eastAsia"/>
          <w:sz w:val="32"/>
          <w:szCs w:val="32"/>
        </w:rPr>
        <w:t>：</w:t>
      </w:r>
      <w:r w:rsidRPr="00292E8C">
        <w:rPr>
          <w:rFonts w:ascii="楷体" w:eastAsia="楷体" w:hAnsi="楷体" w:hint="eastAsia"/>
          <w:sz w:val="32"/>
          <w:szCs w:val="32"/>
        </w:rPr>
        <w:t>中国科学技术大学先进技术研究院文件材料归档范围与档案保管期限表（试行）</w:t>
      </w:r>
    </w:p>
    <w:p w:rsidR="00C61694" w:rsidRPr="00C61694" w:rsidRDefault="00C61694" w:rsidP="00C61694">
      <w:pPr>
        <w:spacing w:line="640" w:lineRule="exact"/>
        <w:jc w:val="center"/>
        <w:rPr>
          <w:rFonts w:ascii="方正小标宋简体" w:eastAsia="方正小标宋简体" w:hAnsi="Times New Roman" w:cs="Times New Roman"/>
          <w:sz w:val="40"/>
          <w:szCs w:val="24"/>
        </w:rPr>
      </w:pPr>
      <w:r w:rsidRPr="00C61694">
        <w:rPr>
          <w:rFonts w:ascii="方正小标宋简体" w:eastAsia="方正小标宋简体" w:hAnsi="Times New Roman" w:cs="Times New Roman" w:hint="eastAsia"/>
          <w:sz w:val="40"/>
          <w:szCs w:val="24"/>
        </w:rPr>
        <w:t>中国科学技术大学先进技术研究院文件材料归档范围与档案保管期限表（试行）</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880"/>
        <w:gridCol w:w="908"/>
      </w:tblGrid>
      <w:tr w:rsidR="00C61694" w:rsidRPr="00292E8C" w:rsidTr="00606A47">
        <w:trPr>
          <w:trHeight w:hRule="exact" w:val="680"/>
          <w:jc w:val="center"/>
        </w:trPr>
        <w:tc>
          <w:tcPr>
            <w:tcW w:w="1176" w:type="dxa"/>
            <w:vAlign w:val="center"/>
          </w:tcPr>
          <w:p w:rsidR="00C61694" w:rsidRPr="00292E8C" w:rsidRDefault="00C61694" w:rsidP="00606A47">
            <w:pPr>
              <w:widowControl/>
              <w:spacing w:before="100" w:beforeAutospacing="1" w:after="100" w:afterAutospacing="1" w:line="320" w:lineRule="exact"/>
              <w:jc w:val="center"/>
              <w:rPr>
                <w:rFonts w:ascii="仿宋" w:eastAsia="仿宋" w:hAnsi="仿宋" w:cs="宋体"/>
                <w:b/>
                <w:kern w:val="0"/>
                <w:sz w:val="32"/>
                <w:szCs w:val="32"/>
              </w:rPr>
            </w:pPr>
            <w:r w:rsidRPr="00292E8C">
              <w:rPr>
                <w:rFonts w:ascii="仿宋" w:eastAsia="仿宋" w:hAnsi="仿宋" w:cs="宋体" w:hint="eastAsia"/>
                <w:b/>
                <w:kern w:val="0"/>
                <w:sz w:val="32"/>
                <w:szCs w:val="32"/>
              </w:rPr>
              <w:t>序号</w:t>
            </w:r>
          </w:p>
        </w:tc>
        <w:tc>
          <w:tcPr>
            <w:tcW w:w="5880" w:type="dxa"/>
            <w:vAlign w:val="center"/>
          </w:tcPr>
          <w:p w:rsidR="00C61694" w:rsidRPr="00292E8C" w:rsidRDefault="00C61694" w:rsidP="00606A47">
            <w:pPr>
              <w:widowControl/>
              <w:spacing w:before="100" w:beforeAutospacing="1" w:after="100" w:afterAutospacing="1" w:line="320" w:lineRule="exact"/>
              <w:jc w:val="center"/>
              <w:rPr>
                <w:rFonts w:ascii="仿宋" w:eastAsia="仿宋" w:hAnsi="仿宋" w:cs="宋体"/>
                <w:b/>
                <w:kern w:val="0"/>
                <w:sz w:val="32"/>
                <w:szCs w:val="32"/>
              </w:rPr>
            </w:pPr>
            <w:r w:rsidRPr="00292E8C">
              <w:rPr>
                <w:rFonts w:ascii="仿宋" w:eastAsia="仿宋" w:hAnsi="仿宋" w:cs="宋体" w:hint="eastAsia"/>
                <w:b/>
                <w:kern w:val="0"/>
                <w:sz w:val="32"/>
                <w:szCs w:val="32"/>
              </w:rPr>
              <w:t>归档内容</w:t>
            </w:r>
          </w:p>
        </w:tc>
        <w:tc>
          <w:tcPr>
            <w:tcW w:w="908" w:type="dxa"/>
            <w:vAlign w:val="center"/>
          </w:tcPr>
          <w:p w:rsidR="00C61694" w:rsidRPr="00292E8C" w:rsidRDefault="00C61694" w:rsidP="00606A47">
            <w:pPr>
              <w:widowControl/>
              <w:spacing w:before="100" w:beforeAutospacing="1" w:after="100" w:afterAutospacing="1" w:line="320" w:lineRule="exact"/>
              <w:jc w:val="center"/>
              <w:rPr>
                <w:rFonts w:ascii="Calibri" w:eastAsia="仿宋" w:hAnsi="Calibri" w:cs="Calibri"/>
                <w:b/>
                <w:kern w:val="0"/>
                <w:sz w:val="32"/>
                <w:szCs w:val="32"/>
              </w:rPr>
            </w:pPr>
            <w:r w:rsidRPr="00292E8C">
              <w:rPr>
                <w:rFonts w:ascii="Calibri" w:eastAsia="仿宋" w:hAnsi="Calibri" w:cs="Calibri" w:hint="eastAsia"/>
                <w:b/>
                <w:kern w:val="0"/>
                <w:sz w:val="32"/>
                <w:szCs w:val="32"/>
              </w:rPr>
              <w:t>保管期限</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kern w:val="0"/>
                <w:sz w:val="32"/>
                <w:szCs w:val="32"/>
              </w:rPr>
              <w:t xml:space="preserve">　</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b/>
                <w:kern w:val="0"/>
                <w:sz w:val="32"/>
                <w:szCs w:val="32"/>
              </w:rPr>
            </w:pPr>
            <w:r w:rsidRPr="00F5459E">
              <w:rPr>
                <w:rFonts w:ascii="仿宋" w:eastAsia="仿宋" w:hAnsi="仿宋" w:cs="宋体" w:hint="eastAsia"/>
                <w:b/>
                <w:kern w:val="0"/>
                <w:sz w:val="32"/>
                <w:szCs w:val="32"/>
              </w:rPr>
              <w:t>声像载体类</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1074"/>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党和国家领导人、中国科学院、安徽省及其他上级机关领导来院视察形成的声像材料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tabs>
                <w:tab w:val="left" w:pos="7740"/>
              </w:tabs>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910"/>
          <w:jc w:val="center"/>
        </w:trPr>
        <w:tc>
          <w:tcPr>
            <w:tcW w:w="1176" w:type="dxa"/>
            <w:vAlign w:val="center"/>
          </w:tcPr>
          <w:p w:rsidR="00C61694" w:rsidRPr="00F5459E" w:rsidRDefault="00C61694" w:rsidP="00606A47">
            <w:pPr>
              <w:widowControl/>
              <w:tabs>
                <w:tab w:val="left" w:pos="7740"/>
              </w:tabs>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国内外著名科学家、知名人士来院参观、访问、讲学等活动形成的声像材料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tabs>
                <w:tab w:val="left" w:pos="7740"/>
              </w:tabs>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2.1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2.2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3</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本院召开各类重要会议形成的声像材料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3.1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3.2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804"/>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4</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本院举行院庆等重大庆祝、纪念活动形成的声像材料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4.1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4.2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778"/>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5</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本院与国内外研究院所、企事业单位等合作交流形成的声像材料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lastRenderedPageBreak/>
              <w:t>5.1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5.2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1148"/>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6</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本院员工参加国内外重大活动，进行考察、讲学、合作研究等活动形成的声像材料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6.1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6.2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899"/>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7</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本院制作的专题报道、作品等声像宣传材料和声像出版物</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7.1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7.2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8</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本院知名学者的声像材料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8.1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8.2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9</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本院园区人文景观声像材料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9.1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9.2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767"/>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10</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本院举行开学典礼、毕业典礼和学位授予仪式形成的声像材料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10.1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10.2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1065"/>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本院进行科研课题研究、成果鉴定、举办国际国内学术会议等科研活动形成的声像材料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lastRenderedPageBreak/>
              <w:t>11.1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11.2</w:t>
            </w:r>
          </w:p>
        </w:tc>
        <w:tc>
          <w:tcPr>
            <w:tcW w:w="5880" w:type="dxa"/>
            <w:vAlign w:val="center"/>
          </w:tcPr>
          <w:p w:rsidR="00C61694" w:rsidRPr="00F5459E" w:rsidRDefault="00C61694" w:rsidP="00606A47">
            <w:pPr>
              <w:widowControl/>
              <w:tabs>
                <w:tab w:val="left" w:pos="7740"/>
              </w:tabs>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1185"/>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12</w:t>
            </w:r>
          </w:p>
        </w:tc>
        <w:tc>
          <w:tcPr>
            <w:tcW w:w="5880" w:type="dxa"/>
            <w:vAlign w:val="center"/>
          </w:tcPr>
          <w:p w:rsidR="00C61694" w:rsidRPr="00F5459E" w:rsidRDefault="00C61694" w:rsidP="00606A47">
            <w:pPr>
              <w:widowControl/>
              <w:tabs>
                <w:tab w:val="left" w:pos="7740"/>
              </w:tabs>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本院学生学习和业余生活、开展社会实践、参加军训、竞赛等活动形成的声像材料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12.1</w:t>
            </w:r>
          </w:p>
        </w:tc>
        <w:tc>
          <w:tcPr>
            <w:tcW w:w="5880" w:type="dxa"/>
            <w:vAlign w:val="center"/>
          </w:tcPr>
          <w:p w:rsidR="00C61694" w:rsidRPr="00F5459E" w:rsidRDefault="00C61694" w:rsidP="00606A47">
            <w:pPr>
              <w:widowControl/>
              <w:tabs>
                <w:tab w:val="left" w:pos="7740"/>
              </w:tabs>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12.2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13</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学生毕业合影</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792"/>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14</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本院实验室建设、大型仪器设备、产品开发形成的声像材料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14.1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14.2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766"/>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15</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本院基本建设项目开工典礼、奠基、落成活动等形成的声像材料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15.1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影响大的、重要的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15.2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16</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其它材料</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Calibri" w:eastAsia="仿宋" w:hAnsi="Calibri" w:cs="Calibri"/>
                <w:kern w:val="0"/>
                <w:sz w:val="32"/>
                <w:szCs w:val="32"/>
              </w:rPr>
              <w:t> </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16.1</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重要的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永久</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16.2</w:t>
            </w: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kern w:val="0"/>
                <w:sz w:val="32"/>
                <w:szCs w:val="32"/>
              </w:rPr>
            </w:pPr>
            <w:r w:rsidRPr="00F5459E">
              <w:rPr>
                <w:rFonts w:ascii="仿宋" w:eastAsia="仿宋" w:hAnsi="仿宋" w:cs="宋体" w:hint="eastAsia"/>
                <w:kern w:val="0"/>
                <w:sz w:val="32"/>
                <w:szCs w:val="32"/>
              </w:rPr>
              <w:t>一般的</w:t>
            </w: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r w:rsidRPr="00F5459E">
              <w:rPr>
                <w:rFonts w:ascii="仿宋" w:eastAsia="仿宋" w:hAnsi="仿宋" w:cs="宋体" w:hint="eastAsia"/>
                <w:kern w:val="0"/>
                <w:sz w:val="32"/>
                <w:szCs w:val="32"/>
              </w:rPr>
              <w:t>长期</w:t>
            </w:r>
          </w:p>
        </w:tc>
      </w:tr>
      <w:tr w:rsidR="00C61694" w:rsidRPr="00F5459E" w:rsidTr="00606A47">
        <w:trPr>
          <w:trHeight w:hRule="exact" w:val="680"/>
          <w:jc w:val="center"/>
        </w:trPr>
        <w:tc>
          <w:tcPr>
            <w:tcW w:w="1176"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b/>
                <w:kern w:val="0"/>
                <w:sz w:val="32"/>
                <w:szCs w:val="32"/>
              </w:rPr>
            </w:pPr>
          </w:p>
        </w:tc>
        <w:tc>
          <w:tcPr>
            <w:tcW w:w="5880" w:type="dxa"/>
            <w:vAlign w:val="center"/>
          </w:tcPr>
          <w:p w:rsidR="00C61694" w:rsidRPr="00F5459E" w:rsidRDefault="00C61694" w:rsidP="00606A47">
            <w:pPr>
              <w:widowControl/>
              <w:spacing w:before="100" w:beforeAutospacing="1" w:after="100" w:afterAutospacing="1" w:line="320" w:lineRule="exact"/>
              <w:jc w:val="left"/>
              <w:rPr>
                <w:rFonts w:ascii="仿宋" w:eastAsia="仿宋" w:hAnsi="仿宋" w:cs="宋体"/>
                <w:b/>
                <w:kern w:val="0"/>
                <w:sz w:val="32"/>
                <w:szCs w:val="32"/>
              </w:rPr>
            </w:pPr>
          </w:p>
        </w:tc>
        <w:tc>
          <w:tcPr>
            <w:tcW w:w="908" w:type="dxa"/>
            <w:vAlign w:val="center"/>
          </w:tcPr>
          <w:p w:rsidR="00C61694" w:rsidRPr="00F5459E" w:rsidRDefault="00C61694" w:rsidP="00606A47">
            <w:pPr>
              <w:widowControl/>
              <w:spacing w:before="100" w:beforeAutospacing="1" w:after="100" w:afterAutospacing="1" w:line="320" w:lineRule="exact"/>
              <w:jc w:val="right"/>
              <w:rPr>
                <w:rFonts w:ascii="仿宋" w:eastAsia="仿宋" w:hAnsi="仿宋" w:cs="宋体"/>
                <w:kern w:val="0"/>
                <w:sz w:val="32"/>
                <w:szCs w:val="32"/>
              </w:rPr>
            </w:pPr>
          </w:p>
        </w:tc>
      </w:tr>
    </w:tbl>
    <w:p w:rsidR="00C61694" w:rsidRDefault="00C61694" w:rsidP="00C61694">
      <w:pPr>
        <w:ind w:firstLineChars="200" w:firstLine="640"/>
        <w:rPr>
          <w:rFonts w:ascii="仿宋" w:eastAsia="仿宋" w:hAnsi="仿宋" w:cs="宋体"/>
          <w:color w:val="000000"/>
          <w:kern w:val="0"/>
          <w:sz w:val="32"/>
          <w:szCs w:val="32"/>
        </w:rPr>
      </w:pPr>
    </w:p>
    <w:p w:rsidR="00E1188E" w:rsidRPr="00434E16" w:rsidRDefault="00E1188E" w:rsidP="001428A5">
      <w:pPr>
        <w:spacing w:line="640" w:lineRule="exact"/>
        <w:rPr>
          <w:rFonts w:ascii="黑体" w:eastAsia="黑体" w:hAnsi="Times New Roman" w:cs="Times New Roman" w:hint="eastAsia"/>
          <w:sz w:val="32"/>
          <w:szCs w:val="24"/>
        </w:rPr>
      </w:pPr>
      <w:bookmarkStart w:id="0" w:name="_GoBack"/>
      <w:bookmarkEnd w:id="0"/>
    </w:p>
    <w:sectPr w:rsidR="00E1188E" w:rsidRPr="00434E16" w:rsidSect="00DD58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9E" w:rsidRDefault="003A519E" w:rsidP="00E07692">
      <w:r>
        <w:separator/>
      </w:r>
    </w:p>
  </w:endnote>
  <w:endnote w:type="continuationSeparator" w:id="0">
    <w:p w:rsidR="003A519E" w:rsidRDefault="003A519E" w:rsidP="00E0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994993"/>
      <w:docPartObj>
        <w:docPartGallery w:val="Page Numbers (Bottom of Page)"/>
        <w:docPartUnique/>
      </w:docPartObj>
    </w:sdtPr>
    <w:sdtEndPr/>
    <w:sdtContent>
      <w:p w:rsidR="00E07692" w:rsidRDefault="00E07692">
        <w:pPr>
          <w:pStyle w:val="a7"/>
          <w:jc w:val="center"/>
        </w:pPr>
        <w:r>
          <w:fldChar w:fldCharType="begin"/>
        </w:r>
        <w:r>
          <w:instrText>PAGE   \* MERGEFORMAT</w:instrText>
        </w:r>
        <w:r>
          <w:fldChar w:fldCharType="separate"/>
        </w:r>
        <w:r w:rsidR="001428A5" w:rsidRPr="001428A5">
          <w:rPr>
            <w:noProof/>
            <w:lang w:val="zh-CN"/>
          </w:rPr>
          <w:t>2</w:t>
        </w:r>
        <w:r>
          <w:fldChar w:fldCharType="end"/>
        </w:r>
      </w:p>
    </w:sdtContent>
  </w:sdt>
  <w:p w:rsidR="00E07692" w:rsidRDefault="00E076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9E" w:rsidRDefault="003A519E" w:rsidP="00E07692">
      <w:r>
        <w:separator/>
      </w:r>
    </w:p>
  </w:footnote>
  <w:footnote w:type="continuationSeparator" w:id="0">
    <w:p w:rsidR="003A519E" w:rsidRDefault="003A519E" w:rsidP="00E07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39"/>
    <w:rsid w:val="00003FF8"/>
    <w:rsid w:val="000058A8"/>
    <w:rsid w:val="0002417C"/>
    <w:rsid w:val="00036405"/>
    <w:rsid w:val="00051636"/>
    <w:rsid w:val="00060278"/>
    <w:rsid w:val="000641BF"/>
    <w:rsid w:val="00091C45"/>
    <w:rsid w:val="000B08CA"/>
    <w:rsid w:val="000C52ED"/>
    <w:rsid w:val="000C6BC2"/>
    <w:rsid w:val="000F14A7"/>
    <w:rsid w:val="00101D1C"/>
    <w:rsid w:val="001064D2"/>
    <w:rsid w:val="00107468"/>
    <w:rsid w:val="00111344"/>
    <w:rsid w:val="00130EAF"/>
    <w:rsid w:val="00132479"/>
    <w:rsid w:val="0014201A"/>
    <w:rsid w:val="001428A5"/>
    <w:rsid w:val="00156F08"/>
    <w:rsid w:val="001677B2"/>
    <w:rsid w:val="001701E2"/>
    <w:rsid w:val="00175ADD"/>
    <w:rsid w:val="0018391B"/>
    <w:rsid w:val="00187385"/>
    <w:rsid w:val="00196616"/>
    <w:rsid w:val="001A75C5"/>
    <w:rsid w:val="001B1A62"/>
    <w:rsid w:val="001B7B9C"/>
    <w:rsid w:val="001E0A57"/>
    <w:rsid w:val="001E40B6"/>
    <w:rsid w:val="001F2285"/>
    <w:rsid w:val="00217911"/>
    <w:rsid w:val="0022229C"/>
    <w:rsid w:val="002333F6"/>
    <w:rsid w:val="00242FE0"/>
    <w:rsid w:val="00253FAA"/>
    <w:rsid w:val="0027163F"/>
    <w:rsid w:val="00276D76"/>
    <w:rsid w:val="00276FFA"/>
    <w:rsid w:val="0028095B"/>
    <w:rsid w:val="00290B46"/>
    <w:rsid w:val="00292E8C"/>
    <w:rsid w:val="002A13AC"/>
    <w:rsid w:val="002B3DD6"/>
    <w:rsid w:val="002B6B22"/>
    <w:rsid w:val="002E6845"/>
    <w:rsid w:val="00322247"/>
    <w:rsid w:val="0034680F"/>
    <w:rsid w:val="00367E47"/>
    <w:rsid w:val="00370490"/>
    <w:rsid w:val="003757BF"/>
    <w:rsid w:val="00380903"/>
    <w:rsid w:val="00386B12"/>
    <w:rsid w:val="003911B6"/>
    <w:rsid w:val="00392BF2"/>
    <w:rsid w:val="003953F5"/>
    <w:rsid w:val="003A519E"/>
    <w:rsid w:val="003B44F7"/>
    <w:rsid w:val="003C4E13"/>
    <w:rsid w:val="003E5F8A"/>
    <w:rsid w:val="003F3D58"/>
    <w:rsid w:val="003F55FE"/>
    <w:rsid w:val="004021CD"/>
    <w:rsid w:val="0040477D"/>
    <w:rsid w:val="004113EF"/>
    <w:rsid w:val="00422256"/>
    <w:rsid w:val="00464278"/>
    <w:rsid w:val="00465EDD"/>
    <w:rsid w:val="004821C5"/>
    <w:rsid w:val="00485EBC"/>
    <w:rsid w:val="0049279F"/>
    <w:rsid w:val="00493225"/>
    <w:rsid w:val="004B1B87"/>
    <w:rsid w:val="004B60ED"/>
    <w:rsid w:val="004C1932"/>
    <w:rsid w:val="004D1AC2"/>
    <w:rsid w:val="004E0EA9"/>
    <w:rsid w:val="004E2745"/>
    <w:rsid w:val="004E5EF8"/>
    <w:rsid w:val="004F487C"/>
    <w:rsid w:val="00522817"/>
    <w:rsid w:val="005257DE"/>
    <w:rsid w:val="00557F8C"/>
    <w:rsid w:val="00561AB8"/>
    <w:rsid w:val="00570267"/>
    <w:rsid w:val="005706F2"/>
    <w:rsid w:val="005728B2"/>
    <w:rsid w:val="00577F53"/>
    <w:rsid w:val="005966CF"/>
    <w:rsid w:val="005A151C"/>
    <w:rsid w:val="005B265E"/>
    <w:rsid w:val="005C3617"/>
    <w:rsid w:val="005F2CFA"/>
    <w:rsid w:val="005F36B3"/>
    <w:rsid w:val="0060170A"/>
    <w:rsid w:val="006056F3"/>
    <w:rsid w:val="006111D1"/>
    <w:rsid w:val="00611B39"/>
    <w:rsid w:val="00613C11"/>
    <w:rsid w:val="006143CC"/>
    <w:rsid w:val="00646147"/>
    <w:rsid w:val="0066591C"/>
    <w:rsid w:val="0066741C"/>
    <w:rsid w:val="006845F4"/>
    <w:rsid w:val="00684B0A"/>
    <w:rsid w:val="00685BC1"/>
    <w:rsid w:val="006A0617"/>
    <w:rsid w:val="006A0851"/>
    <w:rsid w:val="006A493D"/>
    <w:rsid w:val="006B485A"/>
    <w:rsid w:val="006C7C2D"/>
    <w:rsid w:val="006E4308"/>
    <w:rsid w:val="006F37D3"/>
    <w:rsid w:val="006F7355"/>
    <w:rsid w:val="00715E98"/>
    <w:rsid w:val="007819B3"/>
    <w:rsid w:val="007A3991"/>
    <w:rsid w:val="007A3F8B"/>
    <w:rsid w:val="007A434B"/>
    <w:rsid w:val="007D5C38"/>
    <w:rsid w:val="007E207E"/>
    <w:rsid w:val="007F5B7A"/>
    <w:rsid w:val="008056EA"/>
    <w:rsid w:val="0081380C"/>
    <w:rsid w:val="00845231"/>
    <w:rsid w:val="008552DF"/>
    <w:rsid w:val="008603A6"/>
    <w:rsid w:val="00860952"/>
    <w:rsid w:val="008618FC"/>
    <w:rsid w:val="00880594"/>
    <w:rsid w:val="00882421"/>
    <w:rsid w:val="00882B44"/>
    <w:rsid w:val="00891E14"/>
    <w:rsid w:val="00894A59"/>
    <w:rsid w:val="00894B1C"/>
    <w:rsid w:val="00897089"/>
    <w:rsid w:val="008A76B8"/>
    <w:rsid w:val="008B205C"/>
    <w:rsid w:val="008C0A15"/>
    <w:rsid w:val="008C1064"/>
    <w:rsid w:val="008C55E6"/>
    <w:rsid w:val="008C7D36"/>
    <w:rsid w:val="008D23BD"/>
    <w:rsid w:val="008D4279"/>
    <w:rsid w:val="008E3B4D"/>
    <w:rsid w:val="00902E6A"/>
    <w:rsid w:val="009232F1"/>
    <w:rsid w:val="0094462F"/>
    <w:rsid w:val="00953097"/>
    <w:rsid w:val="00963A07"/>
    <w:rsid w:val="00965E72"/>
    <w:rsid w:val="00971BB6"/>
    <w:rsid w:val="00996683"/>
    <w:rsid w:val="009D6D3B"/>
    <w:rsid w:val="009E1CAD"/>
    <w:rsid w:val="009F56AA"/>
    <w:rsid w:val="00A03758"/>
    <w:rsid w:val="00A16F88"/>
    <w:rsid w:val="00A36631"/>
    <w:rsid w:val="00A46B1B"/>
    <w:rsid w:val="00A80DF7"/>
    <w:rsid w:val="00A86597"/>
    <w:rsid w:val="00A91523"/>
    <w:rsid w:val="00A95208"/>
    <w:rsid w:val="00A966A2"/>
    <w:rsid w:val="00AA410E"/>
    <w:rsid w:val="00AB2A8B"/>
    <w:rsid w:val="00AB63F8"/>
    <w:rsid w:val="00AD42DE"/>
    <w:rsid w:val="00AD7001"/>
    <w:rsid w:val="00AE29CF"/>
    <w:rsid w:val="00AE387B"/>
    <w:rsid w:val="00B077C4"/>
    <w:rsid w:val="00B1444C"/>
    <w:rsid w:val="00B31169"/>
    <w:rsid w:val="00B31553"/>
    <w:rsid w:val="00B37FA3"/>
    <w:rsid w:val="00B46A1E"/>
    <w:rsid w:val="00B570C5"/>
    <w:rsid w:val="00B60083"/>
    <w:rsid w:val="00B764EF"/>
    <w:rsid w:val="00B82ADA"/>
    <w:rsid w:val="00B85BB2"/>
    <w:rsid w:val="00B90EF5"/>
    <w:rsid w:val="00BA0D2C"/>
    <w:rsid w:val="00BA3E90"/>
    <w:rsid w:val="00BE0814"/>
    <w:rsid w:val="00BE6AF5"/>
    <w:rsid w:val="00C058C6"/>
    <w:rsid w:val="00C07F6A"/>
    <w:rsid w:val="00C117B4"/>
    <w:rsid w:val="00C173A3"/>
    <w:rsid w:val="00C209DD"/>
    <w:rsid w:val="00C31BA6"/>
    <w:rsid w:val="00C32BCA"/>
    <w:rsid w:val="00C50FFB"/>
    <w:rsid w:val="00C60BD6"/>
    <w:rsid w:val="00C61694"/>
    <w:rsid w:val="00C806E9"/>
    <w:rsid w:val="00C812D0"/>
    <w:rsid w:val="00CC2E2F"/>
    <w:rsid w:val="00CC50D4"/>
    <w:rsid w:val="00CD7369"/>
    <w:rsid w:val="00CE543A"/>
    <w:rsid w:val="00CE6310"/>
    <w:rsid w:val="00D017C2"/>
    <w:rsid w:val="00D17343"/>
    <w:rsid w:val="00D21980"/>
    <w:rsid w:val="00D22925"/>
    <w:rsid w:val="00D22E43"/>
    <w:rsid w:val="00D273F5"/>
    <w:rsid w:val="00D479BF"/>
    <w:rsid w:val="00D50992"/>
    <w:rsid w:val="00D77629"/>
    <w:rsid w:val="00D9677B"/>
    <w:rsid w:val="00DA666C"/>
    <w:rsid w:val="00DA6909"/>
    <w:rsid w:val="00DA6B95"/>
    <w:rsid w:val="00DC3FA2"/>
    <w:rsid w:val="00DC491D"/>
    <w:rsid w:val="00DD0673"/>
    <w:rsid w:val="00DD58DB"/>
    <w:rsid w:val="00DE0BEB"/>
    <w:rsid w:val="00DE5DC1"/>
    <w:rsid w:val="00DF12C5"/>
    <w:rsid w:val="00E07692"/>
    <w:rsid w:val="00E1188E"/>
    <w:rsid w:val="00E278C5"/>
    <w:rsid w:val="00E353B3"/>
    <w:rsid w:val="00E37D3E"/>
    <w:rsid w:val="00E439F3"/>
    <w:rsid w:val="00E51681"/>
    <w:rsid w:val="00E729E9"/>
    <w:rsid w:val="00E73C28"/>
    <w:rsid w:val="00E80B3C"/>
    <w:rsid w:val="00E82DDD"/>
    <w:rsid w:val="00E963CB"/>
    <w:rsid w:val="00E96D39"/>
    <w:rsid w:val="00EA235F"/>
    <w:rsid w:val="00EA3EAA"/>
    <w:rsid w:val="00EA4BA6"/>
    <w:rsid w:val="00EB4D0A"/>
    <w:rsid w:val="00EC06D9"/>
    <w:rsid w:val="00ED36F8"/>
    <w:rsid w:val="00ED5600"/>
    <w:rsid w:val="00EE2F68"/>
    <w:rsid w:val="00EE3B1B"/>
    <w:rsid w:val="00EE740F"/>
    <w:rsid w:val="00EF4F62"/>
    <w:rsid w:val="00F066B4"/>
    <w:rsid w:val="00F13196"/>
    <w:rsid w:val="00F137D2"/>
    <w:rsid w:val="00F139A1"/>
    <w:rsid w:val="00F219F7"/>
    <w:rsid w:val="00F35071"/>
    <w:rsid w:val="00F5459E"/>
    <w:rsid w:val="00F61AC0"/>
    <w:rsid w:val="00F66DC9"/>
    <w:rsid w:val="00F73342"/>
    <w:rsid w:val="00F84FF2"/>
    <w:rsid w:val="00F975A0"/>
    <w:rsid w:val="00FA05B1"/>
    <w:rsid w:val="00FB0AC7"/>
    <w:rsid w:val="00FB490B"/>
    <w:rsid w:val="00FC2D57"/>
    <w:rsid w:val="00FC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8A163"/>
  <w15:chartTrackingRefBased/>
  <w15:docId w15:val="{A5329CE5-7FC7-4936-8D7B-8A0A5EEE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8A8"/>
    <w:rPr>
      <w:color w:val="0563C1" w:themeColor="hyperlink"/>
      <w:u w:val="single"/>
    </w:rPr>
  </w:style>
  <w:style w:type="table" w:styleId="a4">
    <w:name w:val="Table Grid"/>
    <w:basedOn w:val="a1"/>
    <w:uiPriority w:val="39"/>
    <w:rsid w:val="000F1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076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07692"/>
    <w:rPr>
      <w:sz w:val="18"/>
      <w:szCs w:val="18"/>
    </w:rPr>
  </w:style>
  <w:style w:type="paragraph" w:styleId="a7">
    <w:name w:val="footer"/>
    <w:basedOn w:val="a"/>
    <w:link w:val="a8"/>
    <w:uiPriority w:val="99"/>
    <w:unhideWhenUsed/>
    <w:rsid w:val="00E07692"/>
    <w:pPr>
      <w:tabs>
        <w:tab w:val="center" w:pos="4153"/>
        <w:tab w:val="right" w:pos="8306"/>
      </w:tabs>
      <w:snapToGrid w:val="0"/>
      <w:jc w:val="left"/>
    </w:pPr>
    <w:rPr>
      <w:sz w:val="18"/>
      <w:szCs w:val="18"/>
    </w:rPr>
  </w:style>
  <w:style w:type="character" w:customStyle="1" w:styleId="a8">
    <w:name w:val="页脚 字符"/>
    <w:basedOn w:val="a0"/>
    <w:link w:val="a7"/>
    <w:uiPriority w:val="99"/>
    <w:rsid w:val="00E07692"/>
    <w:rPr>
      <w:sz w:val="18"/>
      <w:szCs w:val="18"/>
    </w:rPr>
  </w:style>
  <w:style w:type="table" w:customStyle="1" w:styleId="1">
    <w:name w:val="网格型1"/>
    <w:basedOn w:val="a1"/>
    <w:next w:val="a4"/>
    <w:uiPriority w:val="59"/>
    <w:qFormat/>
    <w:rsid w:val="00DD58DB"/>
    <w:pPr>
      <w:ind w:left="856" w:hanging="85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7887-3EFF-4457-B9E8-B1D7E3F6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薛文涛</dc:creator>
  <cp:keywords/>
  <dc:description/>
  <cp:lastModifiedBy>薛文涛</cp:lastModifiedBy>
  <cp:revision>156</cp:revision>
  <dcterms:created xsi:type="dcterms:W3CDTF">2023-08-03T09:41:00Z</dcterms:created>
  <dcterms:modified xsi:type="dcterms:W3CDTF">2023-12-05T07:33:00Z</dcterms:modified>
</cp:coreProperties>
</file>