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rPr>
        <w:t>关于举办生物医学平台共享空间主题沙龙活动（第三期）的通知</w:t>
      </w:r>
    </w:p>
    <w:p>
      <w:pPr>
        <w:ind w:firstLine="640" w:firstLineChars="200"/>
        <w:jc w:val="left"/>
        <w:rPr>
          <w:rFonts w:hAnsi="仿宋" w:eastAsia="仿宋" w:asciiTheme="minorHAnsi"/>
          <w:sz w:val="32"/>
          <w:szCs w:val="32"/>
        </w:rPr>
      </w:pPr>
      <w:r>
        <w:rPr>
          <w:rFonts w:hint="eastAsia" w:hAnsi="仿宋" w:eastAsia="仿宋" w:asciiTheme="minorHAnsi"/>
          <w:sz w:val="32"/>
          <w:szCs w:val="32"/>
        </w:rPr>
        <w:t>为进一步提升生物医学平台项目团队商业秘风险防范能力，强化知识产权保护意识，充分发挥中国科大先研院生物医学平台、园区图书馆商业秘密保护指导站服务产业功能，特邀请相关专家围绕生物医药企业商业秘密保护体系建设主题进行交流。具体通知如下：</w:t>
      </w:r>
    </w:p>
    <w:p>
      <w:pPr>
        <w:pStyle w:val="19"/>
        <w:ind w:left="0" w:leftChars="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活动时间</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2024年3月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日（星期</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bookmarkStart w:id="0" w:name="_GoBack"/>
      <w:bookmarkEnd w:id="0"/>
      <w:r>
        <w:rPr>
          <w:rFonts w:hint="eastAsia" w:ascii="仿宋_GB2312" w:hAnsi="仿宋_GB2312" w:eastAsia="仿宋_GB2312" w:cs="仿宋_GB2312"/>
          <w:sz w:val="32"/>
          <w:szCs w:val="32"/>
        </w:rPr>
        <w:t>0</w:t>
      </w:r>
    </w:p>
    <w:p>
      <w:pPr>
        <w:pStyle w:val="19"/>
        <w:rPr>
          <w:rFonts w:ascii="仿宋_GB2312" w:hAnsi="仿宋_GB2312" w:eastAsia="仿宋_GB2312" w:cs="仿宋_GB2312"/>
          <w:sz w:val="32"/>
          <w:szCs w:val="32"/>
        </w:rPr>
      </w:pPr>
      <w:r>
        <w:rPr>
          <w:rFonts w:hint="eastAsia" w:ascii="仿宋_GB2312" w:hAnsi="仿宋_GB2312" w:eastAsia="仿宋_GB2312" w:cs="仿宋_GB2312"/>
          <w:sz w:val="32"/>
          <w:szCs w:val="32"/>
        </w:rPr>
        <w:t>二、活动地点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中国科大先进技术研究院慧生楼4层401会议室</w:t>
      </w:r>
    </w:p>
    <w:p>
      <w:pPr>
        <w:pStyle w:val="19"/>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三、交流主题</w:t>
      </w:r>
    </w:p>
    <w:p>
      <w:pPr>
        <w:pStyle w:val="19"/>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《生物医药企业商业秘密保护与体系建设》</w:t>
      </w:r>
    </w:p>
    <w:p>
      <w:pPr>
        <w:pStyle w:val="19"/>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四、主讲人介绍</w:t>
      </w:r>
    </w:p>
    <w:p>
      <w:pPr>
        <w:pStyle w:val="19"/>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何晶晶，上海锦天城律师事务所资深律师，具有律师和专利代理师双重资格，曾在某大型国企工作多年，主要承担知识产权管理和科技项目管理工作，有丰富的专利申报、复审、无效、知识产权诉讼、企业知识产权管理及法律实务实践经验。</w:t>
      </w:r>
    </w:p>
    <w:p>
      <w:pPr>
        <w:pStyle w:val="19"/>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五、活动流程</w:t>
      </w:r>
    </w:p>
    <w:p>
      <w:pPr>
        <w:pStyle w:val="19"/>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《生物医药企业商业秘密保护与体系建设》主题分享；</w:t>
      </w:r>
    </w:p>
    <w:p>
      <w:pPr>
        <w:pStyle w:val="19"/>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现场互动交流。</w:t>
      </w:r>
    </w:p>
    <w:p>
      <w:pPr>
        <w:pStyle w:val="19"/>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五、参会报名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rPr>
        <w:t>生物医学平台共享空间企业、生物医药企业、研发单元可发送报名回执</w:t>
      </w:r>
      <w:r>
        <w:rPr>
          <w:rFonts w:hint="eastAsia" w:ascii="仿宋_GB2312" w:hAnsi="仿宋_GB2312" w:eastAsia="仿宋_GB2312" w:cs="仿宋_GB2312"/>
          <w:color w:val="auto"/>
          <w:sz w:val="32"/>
          <w:szCs w:val="32"/>
          <w:u w:val="none"/>
          <w:lang w:val="en-US" w:eastAsia="zh-CN"/>
        </w:rPr>
        <w:t>至wszhou@iat.ustc.edu.cn。</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联系人：周老师  联系电话：13365518630</w:t>
      </w:r>
    </w:p>
    <w:p>
      <w:pPr>
        <w:widowControl/>
        <w:spacing w:before="75" w:line="450" w:lineRule="atLeast"/>
        <w:ind w:firstLine="640" w:firstLineChars="200"/>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sectPr>
          <w:pgSz w:w="11906" w:h="16838"/>
          <w:pgMar w:top="1440" w:right="1797" w:bottom="1440" w:left="1797" w:header="851" w:footer="992" w:gutter="0"/>
          <w:cols w:space="425" w:num="1"/>
          <w:docGrid w:type="lines" w:linePitch="312" w:charSpace="0"/>
        </w:sectPr>
      </w:pPr>
    </w:p>
    <w:p>
      <w:pPr>
        <w:jc w:val="center"/>
        <w:rPr>
          <w:rFonts w:hint="eastAsia" w:ascii="黑体" w:hAnsi="黑体" w:eastAsia="黑体" w:cs="黑体"/>
          <w:b/>
          <w:bCs/>
          <w:sz w:val="28"/>
          <w:szCs w:val="28"/>
        </w:rPr>
      </w:pPr>
      <w:r>
        <w:rPr>
          <w:rFonts w:hint="eastAsia" w:ascii="黑体" w:hAnsi="黑体" w:eastAsia="黑体" w:cs="黑体"/>
          <w:b/>
          <w:bCs/>
          <w:sz w:val="40"/>
          <w:szCs w:val="40"/>
        </w:rPr>
        <w:t>生物医学平台共享空间主题沙龙活动（第三期）</w:t>
      </w:r>
    </w:p>
    <w:p>
      <w:pPr>
        <w:jc w:val="center"/>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rPr>
        <w:t>生物医药企业商业秘密保护与体系建设</w:t>
      </w:r>
      <w:r>
        <w:rPr>
          <w:rFonts w:hint="eastAsia" w:ascii="黑体" w:hAnsi="黑体" w:eastAsia="黑体" w:cs="黑体"/>
          <w:sz w:val="32"/>
          <w:szCs w:val="32"/>
          <w:lang w:eastAsia="zh-CN"/>
        </w:rPr>
        <w:t>”</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报名回执表</w:t>
      </w:r>
    </w:p>
    <w:tbl>
      <w:tblPr>
        <w:tblStyle w:val="8"/>
        <w:tblW w:w="4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3664"/>
        <w:gridCol w:w="1368"/>
        <w:gridCol w:w="2340"/>
        <w:gridCol w:w="1834"/>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89" w:type="pct"/>
            <w:vAlign w:val="center"/>
          </w:tcPr>
          <w:p>
            <w:pPr>
              <w:jc w:val="center"/>
              <w:rPr>
                <w:rFonts w:ascii="宋体" w:hAnsi="宋体"/>
                <w:b/>
                <w:kern w:val="0"/>
                <w:sz w:val="28"/>
                <w:szCs w:val="28"/>
              </w:rPr>
            </w:pPr>
            <w:r>
              <w:rPr>
                <w:rFonts w:hint="eastAsia" w:ascii="宋体" w:hAnsi="宋体"/>
                <w:b/>
                <w:kern w:val="0"/>
                <w:sz w:val="28"/>
                <w:szCs w:val="28"/>
              </w:rPr>
              <w:t>序号</w:t>
            </w:r>
          </w:p>
        </w:tc>
        <w:tc>
          <w:tcPr>
            <w:tcW w:w="1594" w:type="pct"/>
            <w:vAlign w:val="center"/>
          </w:tcPr>
          <w:p>
            <w:pPr>
              <w:jc w:val="center"/>
              <w:rPr>
                <w:rFonts w:hint="default" w:ascii="宋体" w:hAnsi="宋体" w:eastAsia="宋体"/>
                <w:b/>
                <w:kern w:val="0"/>
                <w:sz w:val="28"/>
                <w:szCs w:val="28"/>
                <w:lang w:val="en-US" w:eastAsia="zh-CN"/>
              </w:rPr>
            </w:pPr>
            <w:r>
              <w:rPr>
                <w:rFonts w:hint="eastAsia" w:ascii="宋体" w:hAnsi="宋体"/>
                <w:b/>
                <w:kern w:val="0"/>
                <w:sz w:val="28"/>
                <w:szCs w:val="28"/>
                <w:lang w:val="en-US" w:eastAsia="zh-CN"/>
              </w:rPr>
              <w:t>单位名称</w:t>
            </w:r>
          </w:p>
        </w:tc>
        <w:tc>
          <w:tcPr>
            <w:tcW w:w="595" w:type="pct"/>
            <w:vAlign w:val="center"/>
          </w:tcPr>
          <w:p>
            <w:pPr>
              <w:jc w:val="center"/>
              <w:rPr>
                <w:rFonts w:ascii="宋体" w:hAnsi="宋体"/>
                <w:b/>
                <w:kern w:val="0"/>
                <w:sz w:val="28"/>
                <w:szCs w:val="28"/>
              </w:rPr>
            </w:pPr>
            <w:r>
              <w:rPr>
                <w:rFonts w:hint="eastAsia" w:ascii="宋体" w:hAnsi="宋体"/>
                <w:b/>
                <w:kern w:val="0"/>
                <w:sz w:val="28"/>
                <w:szCs w:val="28"/>
              </w:rPr>
              <w:t>姓名</w:t>
            </w:r>
          </w:p>
        </w:tc>
        <w:tc>
          <w:tcPr>
            <w:tcW w:w="1018" w:type="pct"/>
            <w:vAlign w:val="center"/>
          </w:tcPr>
          <w:p>
            <w:pPr>
              <w:jc w:val="center"/>
              <w:rPr>
                <w:rFonts w:ascii="宋体" w:hAnsi="宋体"/>
                <w:b/>
                <w:kern w:val="0"/>
                <w:sz w:val="28"/>
                <w:szCs w:val="28"/>
              </w:rPr>
            </w:pPr>
            <w:r>
              <w:rPr>
                <w:rFonts w:hint="eastAsia" w:ascii="宋体" w:hAnsi="宋体"/>
                <w:b/>
                <w:kern w:val="0"/>
                <w:sz w:val="28"/>
                <w:szCs w:val="28"/>
              </w:rPr>
              <w:t>联系方式</w:t>
            </w:r>
          </w:p>
        </w:tc>
        <w:tc>
          <w:tcPr>
            <w:tcW w:w="798" w:type="pct"/>
            <w:vAlign w:val="center"/>
          </w:tcPr>
          <w:p>
            <w:pPr>
              <w:jc w:val="center"/>
              <w:rPr>
                <w:rFonts w:hint="eastAsia" w:ascii="宋体" w:hAnsi="宋体" w:eastAsia="宋体"/>
                <w:b/>
                <w:kern w:val="0"/>
                <w:sz w:val="28"/>
                <w:szCs w:val="28"/>
                <w:lang w:val="en-US" w:eastAsia="zh-CN"/>
              </w:rPr>
            </w:pPr>
            <w:r>
              <w:rPr>
                <w:rFonts w:hint="eastAsia" w:ascii="宋体" w:hAnsi="宋体"/>
                <w:b/>
                <w:kern w:val="0"/>
                <w:sz w:val="28"/>
                <w:szCs w:val="28"/>
                <w:lang w:val="en-US" w:eastAsia="zh-CN"/>
              </w:rPr>
              <w:t>车牌号</w:t>
            </w:r>
          </w:p>
        </w:tc>
        <w:tc>
          <w:tcPr>
            <w:tcW w:w="604" w:type="pct"/>
            <w:vAlign w:val="center"/>
          </w:tcPr>
          <w:p>
            <w:pPr>
              <w:jc w:val="center"/>
              <w:rPr>
                <w:rFonts w:ascii="宋体" w:hAnsi="宋体"/>
                <w:b/>
                <w:kern w:val="0"/>
                <w:sz w:val="28"/>
                <w:szCs w:val="28"/>
              </w:rPr>
            </w:pPr>
            <w:r>
              <w:rPr>
                <w:rFonts w:hint="eastAsia" w:ascii="宋体" w:hAnsi="宋体"/>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89" w:type="pct"/>
          </w:tcPr>
          <w:p>
            <w:pPr>
              <w:jc w:val="center"/>
              <w:rPr>
                <w:rFonts w:ascii="宋体" w:hAnsi="宋体"/>
                <w:b/>
                <w:kern w:val="0"/>
                <w:sz w:val="28"/>
                <w:szCs w:val="28"/>
              </w:rPr>
            </w:pPr>
          </w:p>
        </w:tc>
        <w:tc>
          <w:tcPr>
            <w:tcW w:w="1594" w:type="pct"/>
          </w:tcPr>
          <w:p>
            <w:pPr>
              <w:jc w:val="center"/>
              <w:rPr>
                <w:rFonts w:ascii="宋体" w:hAnsi="宋体"/>
                <w:b/>
                <w:kern w:val="0"/>
                <w:sz w:val="28"/>
                <w:szCs w:val="28"/>
              </w:rPr>
            </w:pPr>
          </w:p>
        </w:tc>
        <w:tc>
          <w:tcPr>
            <w:tcW w:w="595" w:type="pct"/>
          </w:tcPr>
          <w:p>
            <w:pPr>
              <w:jc w:val="center"/>
              <w:rPr>
                <w:rFonts w:ascii="宋体" w:hAnsi="宋体"/>
                <w:b/>
                <w:kern w:val="0"/>
                <w:sz w:val="28"/>
                <w:szCs w:val="28"/>
              </w:rPr>
            </w:pPr>
          </w:p>
        </w:tc>
        <w:tc>
          <w:tcPr>
            <w:tcW w:w="1018" w:type="pct"/>
          </w:tcPr>
          <w:p>
            <w:pPr>
              <w:jc w:val="center"/>
              <w:rPr>
                <w:rFonts w:ascii="宋体" w:hAnsi="宋体"/>
                <w:b/>
                <w:kern w:val="0"/>
                <w:sz w:val="28"/>
                <w:szCs w:val="28"/>
              </w:rPr>
            </w:pPr>
          </w:p>
        </w:tc>
        <w:tc>
          <w:tcPr>
            <w:tcW w:w="798" w:type="pct"/>
          </w:tcPr>
          <w:p>
            <w:pPr>
              <w:jc w:val="center"/>
              <w:rPr>
                <w:rFonts w:ascii="宋体" w:hAnsi="宋体"/>
                <w:b/>
                <w:kern w:val="0"/>
                <w:sz w:val="28"/>
                <w:szCs w:val="28"/>
              </w:rPr>
            </w:pPr>
          </w:p>
        </w:tc>
        <w:tc>
          <w:tcPr>
            <w:tcW w:w="604" w:type="pct"/>
          </w:tcPr>
          <w:p>
            <w:pPr>
              <w:jc w:val="center"/>
              <w:rPr>
                <w:rFonts w:ascii="宋体" w:hAnsi="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89" w:type="pct"/>
          </w:tcPr>
          <w:p>
            <w:pPr>
              <w:jc w:val="center"/>
              <w:rPr>
                <w:rFonts w:ascii="宋体" w:hAnsi="宋体"/>
                <w:b/>
                <w:kern w:val="0"/>
                <w:sz w:val="28"/>
                <w:szCs w:val="28"/>
              </w:rPr>
            </w:pPr>
          </w:p>
        </w:tc>
        <w:tc>
          <w:tcPr>
            <w:tcW w:w="1594" w:type="pct"/>
          </w:tcPr>
          <w:p>
            <w:pPr>
              <w:jc w:val="center"/>
              <w:rPr>
                <w:rFonts w:ascii="宋体" w:hAnsi="宋体"/>
                <w:b/>
                <w:kern w:val="0"/>
                <w:sz w:val="28"/>
                <w:szCs w:val="28"/>
              </w:rPr>
            </w:pPr>
          </w:p>
        </w:tc>
        <w:tc>
          <w:tcPr>
            <w:tcW w:w="595" w:type="pct"/>
          </w:tcPr>
          <w:p>
            <w:pPr>
              <w:jc w:val="center"/>
              <w:rPr>
                <w:rFonts w:ascii="宋体" w:hAnsi="宋体"/>
                <w:b/>
                <w:kern w:val="0"/>
                <w:sz w:val="28"/>
                <w:szCs w:val="28"/>
              </w:rPr>
            </w:pPr>
          </w:p>
        </w:tc>
        <w:tc>
          <w:tcPr>
            <w:tcW w:w="1018" w:type="pct"/>
          </w:tcPr>
          <w:p>
            <w:pPr>
              <w:jc w:val="center"/>
              <w:rPr>
                <w:rFonts w:ascii="宋体" w:hAnsi="宋体"/>
                <w:b/>
                <w:kern w:val="0"/>
                <w:sz w:val="28"/>
                <w:szCs w:val="28"/>
              </w:rPr>
            </w:pPr>
          </w:p>
        </w:tc>
        <w:tc>
          <w:tcPr>
            <w:tcW w:w="798" w:type="pct"/>
          </w:tcPr>
          <w:p>
            <w:pPr>
              <w:jc w:val="center"/>
              <w:rPr>
                <w:rFonts w:ascii="宋体" w:hAnsi="宋体"/>
                <w:b/>
                <w:kern w:val="0"/>
                <w:sz w:val="28"/>
                <w:szCs w:val="28"/>
              </w:rPr>
            </w:pPr>
          </w:p>
        </w:tc>
        <w:tc>
          <w:tcPr>
            <w:tcW w:w="604" w:type="pct"/>
          </w:tcPr>
          <w:p>
            <w:pPr>
              <w:jc w:val="center"/>
              <w:rPr>
                <w:rFonts w:ascii="宋体" w:hAnsi="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89" w:type="pct"/>
          </w:tcPr>
          <w:p>
            <w:pPr>
              <w:jc w:val="center"/>
              <w:rPr>
                <w:rFonts w:ascii="宋体" w:hAnsi="宋体"/>
                <w:b/>
                <w:kern w:val="0"/>
                <w:sz w:val="28"/>
                <w:szCs w:val="28"/>
              </w:rPr>
            </w:pPr>
          </w:p>
        </w:tc>
        <w:tc>
          <w:tcPr>
            <w:tcW w:w="1594" w:type="pct"/>
          </w:tcPr>
          <w:p>
            <w:pPr>
              <w:jc w:val="center"/>
              <w:rPr>
                <w:rFonts w:ascii="宋体" w:hAnsi="宋体"/>
                <w:b/>
                <w:kern w:val="0"/>
                <w:sz w:val="28"/>
                <w:szCs w:val="28"/>
              </w:rPr>
            </w:pPr>
          </w:p>
        </w:tc>
        <w:tc>
          <w:tcPr>
            <w:tcW w:w="595" w:type="pct"/>
          </w:tcPr>
          <w:p>
            <w:pPr>
              <w:jc w:val="center"/>
              <w:rPr>
                <w:rFonts w:ascii="宋体" w:hAnsi="宋体"/>
                <w:b/>
                <w:kern w:val="0"/>
                <w:sz w:val="28"/>
                <w:szCs w:val="28"/>
              </w:rPr>
            </w:pPr>
          </w:p>
        </w:tc>
        <w:tc>
          <w:tcPr>
            <w:tcW w:w="1018" w:type="pct"/>
          </w:tcPr>
          <w:p>
            <w:pPr>
              <w:jc w:val="center"/>
              <w:rPr>
                <w:rFonts w:ascii="宋体" w:hAnsi="宋体"/>
                <w:b/>
                <w:kern w:val="0"/>
                <w:sz w:val="28"/>
                <w:szCs w:val="28"/>
              </w:rPr>
            </w:pPr>
          </w:p>
        </w:tc>
        <w:tc>
          <w:tcPr>
            <w:tcW w:w="798" w:type="pct"/>
          </w:tcPr>
          <w:p>
            <w:pPr>
              <w:jc w:val="center"/>
              <w:rPr>
                <w:rFonts w:ascii="宋体" w:hAnsi="宋体"/>
                <w:b/>
                <w:kern w:val="0"/>
                <w:sz w:val="28"/>
                <w:szCs w:val="28"/>
              </w:rPr>
            </w:pPr>
          </w:p>
        </w:tc>
        <w:tc>
          <w:tcPr>
            <w:tcW w:w="604" w:type="pct"/>
          </w:tcPr>
          <w:p>
            <w:pPr>
              <w:jc w:val="center"/>
              <w:rPr>
                <w:rFonts w:ascii="宋体" w:hAnsi="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89" w:type="pct"/>
          </w:tcPr>
          <w:p>
            <w:pPr>
              <w:jc w:val="center"/>
              <w:rPr>
                <w:rFonts w:ascii="宋体" w:hAnsi="宋体"/>
                <w:b/>
                <w:kern w:val="0"/>
                <w:sz w:val="28"/>
                <w:szCs w:val="28"/>
              </w:rPr>
            </w:pPr>
          </w:p>
        </w:tc>
        <w:tc>
          <w:tcPr>
            <w:tcW w:w="1594" w:type="pct"/>
          </w:tcPr>
          <w:p>
            <w:pPr>
              <w:jc w:val="center"/>
              <w:rPr>
                <w:rFonts w:hint="eastAsia" w:ascii="宋体" w:hAnsi="宋体"/>
                <w:b/>
                <w:kern w:val="0"/>
                <w:sz w:val="28"/>
                <w:szCs w:val="28"/>
              </w:rPr>
            </w:pPr>
          </w:p>
        </w:tc>
        <w:tc>
          <w:tcPr>
            <w:tcW w:w="595" w:type="pct"/>
          </w:tcPr>
          <w:p>
            <w:pPr>
              <w:jc w:val="center"/>
              <w:rPr>
                <w:rFonts w:ascii="宋体" w:hAnsi="宋体"/>
                <w:b/>
                <w:kern w:val="0"/>
                <w:sz w:val="28"/>
                <w:szCs w:val="28"/>
              </w:rPr>
            </w:pPr>
          </w:p>
        </w:tc>
        <w:tc>
          <w:tcPr>
            <w:tcW w:w="1018" w:type="pct"/>
          </w:tcPr>
          <w:p>
            <w:pPr>
              <w:jc w:val="center"/>
              <w:rPr>
                <w:rFonts w:ascii="宋体" w:hAnsi="宋体"/>
                <w:b/>
                <w:kern w:val="0"/>
                <w:sz w:val="28"/>
                <w:szCs w:val="28"/>
              </w:rPr>
            </w:pPr>
          </w:p>
        </w:tc>
        <w:tc>
          <w:tcPr>
            <w:tcW w:w="798" w:type="pct"/>
          </w:tcPr>
          <w:p>
            <w:pPr>
              <w:jc w:val="center"/>
              <w:rPr>
                <w:rFonts w:ascii="宋体" w:hAnsi="宋体"/>
                <w:b/>
                <w:kern w:val="0"/>
                <w:sz w:val="28"/>
                <w:szCs w:val="28"/>
              </w:rPr>
            </w:pPr>
          </w:p>
        </w:tc>
        <w:tc>
          <w:tcPr>
            <w:tcW w:w="604" w:type="pct"/>
          </w:tcPr>
          <w:p>
            <w:pPr>
              <w:jc w:val="center"/>
              <w:rPr>
                <w:rFonts w:ascii="宋体" w:hAnsi="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89" w:type="pct"/>
          </w:tcPr>
          <w:p>
            <w:pPr>
              <w:jc w:val="center"/>
              <w:rPr>
                <w:rFonts w:ascii="宋体" w:hAnsi="宋体"/>
                <w:b/>
                <w:kern w:val="0"/>
                <w:sz w:val="28"/>
                <w:szCs w:val="28"/>
              </w:rPr>
            </w:pPr>
          </w:p>
        </w:tc>
        <w:tc>
          <w:tcPr>
            <w:tcW w:w="1594" w:type="pct"/>
          </w:tcPr>
          <w:p>
            <w:pPr>
              <w:jc w:val="center"/>
              <w:rPr>
                <w:rFonts w:ascii="宋体" w:hAnsi="宋体"/>
                <w:b/>
                <w:kern w:val="0"/>
                <w:sz w:val="28"/>
                <w:szCs w:val="28"/>
              </w:rPr>
            </w:pPr>
          </w:p>
        </w:tc>
        <w:tc>
          <w:tcPr>
            <w:tcW w:w="595" w:type="pct"/>
          </w:tcPr>
          <w:p>
            <w:pPr>
              <w:jc w:val="center"/>
              <w:rPr>
                <w:rFonts w:ascii="宋体" w:hAnsi="宋体"/>
                <w:b/>
                <w:kern w:val="0"/>
                <w:sz w:val="28"/>
                <w:szCs w:val="28"/>
              </w:rPr>
            </w:pPr>
          </w:p>
        </w:tc>
        <w:tc>
          <w:tcPr>
            <w:tcW w:w="1018" w:type="pct"/>
          </w:tcPr>
          <w:p>
            <w:pPr>
              <w:jc w:val="center"/>
              <w:rPr>
                <w:rFonts w:ascii="宋体" w:hAnsi="宋体"/>
                <w:b/>
                <w:kern w:val="0"/>
                <w:sz w:val="28"/>
                <w:szCs w:val="28"/>
              </w:rPr>
            </w:pPr>
          </w:p>
        </w:tc>
        <w:tc>
          <w:tcPr>
            <w:tcW w:w="798" w:type="pct"/>
          </w:tcPr>
          <w:p>
            <w:pPr>
              <w:jc w:val="center"/>
              <w:rPr>
                <w:rFonts w:ascii="宋体" w:hAnsi="宋体"/>
                <w:b/>
                <w:kern w:val="0"/>
                <w:sz w:val="28"/>
                <w:szCs w:val="28"/>
              </w:rPr>
            </w:pPr>
          </w:p>
        </w:tc>
        <w:tc>
          <w:tcPr>
            <w:tcW w:w="604" w:type="pct"/>
          </w:tcPr>
          <w:p>
            <w:pPr>
              <w:jc w:val="center"/>
              <w:rPr>
                <w:rFonts w:ascii="宋体" w:hAnsi="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89" w:type="pct"/>
          </w:tcPr>
          <w:p>
            <w:pPr>
              <w:jc w:val="center"/>
              <w:rPr>
                <w:rFonts w:ascii="宋体" w:hAnsi="宋体"/>
                <w:b/>
                <w:kern w:val="0"/>
                <w:sz w:val="28"/>
                <w:szCs w:val="28"/>
              </w:rPr>
            </w:pPr>
          </w:p>
        </w:tc>
        <w:tc>
          <w:tcPr>
            <w:tcW w:w="1594" w:type="pct"/>
          </w:tcPr>
          <w:p>
            <w:pPr>
              <w:jc w:val="center"/>
              <w:rPr>
                <w:rFonts w:ascii="宋体" w:hAnsi="宋体"/>
                <w:b/>
                <w:kern w:val="0"/>
                <w:sz w:val="28"/>
                <w:szCs w:val="28"/>
              </w:rPr>
            </w:pPr>
          </w:p>
        </w:tc>
        <w:tc>
          <w:tcPr>
            <w:tcW w:w="595" w:type="pct"/>
          </w:tcPr>
          <w:p>
            <w:pPr>
              <w:jc w:val="center"/>
              <w:rPr>
                <w:rFonts w:ascii="宋体" w:hAnsi="宋体"/>
                <w:b/>
                <w:kern w:val="0"/>
                <w:sz w:val="28"/>
                <w:szCs w:val="28"/>
              </w:rPr>
            </w:pPr>
          </w:p>
        </w:tc>
        <w:tc>
          <w:tcPr>
            <w:tcW w:w="1018" w:type="pct"/>
          </w:tcPr>
          <w:p>
            <w:pPr>
              <w:jc w:val="center"/>
              <w:rPr>
                <w:rFonts w:ascii="宋体" w:hAnsi="宋体"/>
                <w:b/>
                <w:kern w:val="0"/>
                <w:sz w:val="28"/>
                <w:szCs w:val="28"/>
              </w:rPr>
            </w:pPr>
          </w:p>
        </w:tc>
        <w:tc>
          <w:tcPr>
            <w:tcW w:w="798" w:type="pct"/>
          </w:tcPr>
          <w:p>
            <w:pPr>
              <w:jc w:val="center"/>
              <w:rPr>
                <w:rFonts w:ascii="宋体" w:hAnsi="宋体"/>
                <w:b/>
                <w:kern w:val="0"/>
                <w:sz w:val="28"/>
                <w:szCs w:val="28"/>
              </w:rPr>
            </w:pPr>
          </w:p>
        </w:tc>
        <w:tc>
          <w:tcPr>
            <w:tcW w:w="604" w:type="pct"/>
          </w:tcPr>
          <w:p>
            <w:pPr>
              <w:jc w:val="center"/>
              <w:rPr>
                <w:rFonts w:ascii="宋体" w:hAnsi="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89" w:type="pct"/>
          </w:tcPr>
          <w:p>
            <w:pPr>
              <w:jc w:val="center"/>
              <w:rPr>
                <w:rFonts w:ascii="宋体" w:hAnsi="宋体"/>
                <w:b/>
                <w:kern w:val="0"/>
                <w:sz w:val="28"/>
                <w:szCs w:val="28"/>
              </w:rPr>
            </w:pPr>
          </w:p>
        </w:tc>
        <w:tc>
          <w:tcPr>
            <w:tcW w:w="1594" w:type="pct"/>
          </w:tcPr>
          <w:p>
            <w:pPr>
              <w:jc w:val="center"/>
              <w:rPr>
                <w:rFonts w:ascii="宋体" w:hAnsi="宋体"/>
                <w:b/>
                <w:kern w:val="0"/>
                <w:sz w:val="28"/>
                <w:szCs w:val="28"/>
              </w:rPr>
            </w:pPr>
          </w:p>
        </w:tc>
        <w:tc>
          <w:tcPr>
            <w:tcW w:w="595" w:type="pct"/>
          </w:tcPr>
          <w:p>
            <w:pPr>
              <w:jc w:val="center"/>
              <w:rPr>
                <w:rFonts w:ascii="宋体" w:hAnsi="宋体"/>
                <w:b/>
                <w:kern w:val="0"/>
                <w:sz w:val="28"/>
                <w:szCs w:val="28"/>
              </w:rPr>
            </w:pPr>
          </w:p>
        </w:tc>
        <w:tc>
          <w:tcPr>
            <w:tcW w:w="1018" w:type="pct"/>
          </w:tcPr>
          <w:p>
            <w:pPr>
              <w:jc w:val="center"/>
              <w:rPr>
                <w:rFonts w:ascii="宋体" w:hAnsi="宋体"/>
                <w:b/>
                <w:kern w:val="0"/>
                <w:sz w:val="28"/>
                <w:szCs w:val="28"/>
              </w:rPr>
            </w:pPr>
          </w:p>
        </w:tc>
        <w:tc>
          <w:tcPr>
            <w:tcW w:w="798" w:type="pct"/>
          </w:tcPr>
          <w:p>
            <w:pPr>
              <w:jc w:val="center"/>
              <w:rPr>
                <w:rFonts w:ascii="宋体" w:hAnsi="宋体"/>
                <w:b/>
                <w:kern w:val="0"/>
                <w:sz w:val="28"/>
                <w:szCs w:val="28"/>
              </w:rPr>
            </w:pPr>
          </w:p>
        </w:tc>
        <w:tc>
          <w:tcPr>
            <w:tcW w:w="604" w:type="pct"/>
          </w:tcPr>
          <w:p>
            <w:pPr>
              <w:jc w:val="center"/>
              <w:rPr>
                <w:rFonts w:ascii="宋体" w:hAnsi="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89" w:type="pct"/>
          </w:tcPr>
          <w:p>
            <w:pPr>
              <w:jc w:val="center"/>
              <w:rPr>
                <w:rFonts w:ascii="宋体" w:hAnsi="宋体"/>
                <w:b/>
                <w:kern w:val="0"/>
                <w:sz w:val="28"/>
                <w:szCs w:val="28"/>
              </w:rPr>
            </w:pPr>
          </w:p>
        </w:tc>
        <w:tc>
          <w:tcPr>
            <w:tcW w:w="1594" w:type="pct"/>
          </w:tcPr>
          <w:p>
            <w:pPr>
              <w:jc w:val="center"/>
              <w:rPr>
                <w:rFonts w:ascii="宋体" w:hAnsi="宋体"/>
                <w:b/>
                <w:kern w:val="0"/>
                <w:sz w:val="28"/>
                <w:szCs w:val="28"/>
              </w:rPr>
            </w:pPr>
          </w:p>
        </w:tc>
        <w:tc>
          <w:tcPr>
            <w:tcW w:w="595" w:type="pct"/>
          </w:tcPr>
          <w:p>
            <w:pPr>
              <w:jc w:val="center"/>
              <w:rPr>
                <w:rFonts w:ascii="宋体" w:hAnsi="宋体"/>
                <w:b/>
                <w:kern w:val="0"/>
                <w:sz w:val="28"/>
                <w:szCs w:val="28"/>
              </w:rPr>
            </w:pPr>
          </w:p>
        </w:tc>
        <w:tc>
          <w:tcPr>
            <w:tcW w:w="1018" w:type="pct"/>
          </w:tcPr>
          <w:p>
            <w:pPr>
              <w:jc w:val="center"/>
              <w:rPr>
                <w:rFonts w:ascii="宋体" w:hAnsi="宋体"/>
                <w:b/>
                <w:kern w:val="0"/>
                <w:sz w:val="28"/>
                <w:szCs w:val="28"/>
              </w:rPr>
            </w:pPr>
          </w:p>
        </w:tc>
        <w:tc>
          <w:tcPr>
            <w:tcW w:w="798" w:type="pct"/>
          </w:tcPr>
          <w:p>
            <w:pPr>
              <w:jc w:val="center"/>
              <w:rPr>
                <w:rFonts w:ascii="宋体" w:hAnsi="宋体"/>
                <w:b/>
                <w:kern w:val="0"/>
                <w:sz w:val="28"/>
                <w:szCs w:val="28"/>
              </w:rPr>
            </w:pPr>
          </w:p>
        </w:tc>
        <w:tc>
          <w:tcPr>
            <w:tcW w:w="604" w:type="pct"/>
          </w:tcPr>
          <w:p>
            <w:pPr>
              <w:jc w:val="center"/>
              <w:rPr>
                <w:rFonts w:ascii="宋体" w:hAnsi="宋体"/>
                <w:b/>
                <w:kern w:val="0"/>
                <w:sz w:val="28"/>
                <w:szCs w:val="28"/>
              </w:rPr>
            </w:pPr>
          </w:p>
        </w:tc>
      </w:tr>
    </w:tbl>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18ADA6-572E-45E6-BFAD-6484F77A0D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8BE594F-12DD-4116-9B4B-8A16D55FA875}"/>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3" w:fontKey="{FC33553E-5345-4B57-97E0-15D8C85CE78B}"/>
  </w:font>
  <w:font w:name="仿宋">
    <w:panose1 w:val="02010609060101010101"/>
    <w:charset w:val="86"/>
    <w:family w:val="modern"/>
    <w:pitch w:val="default"/>
    <w:sig w:usb0="800002BF" w:usb1="38CF7CFA" w:usb2="00000016" w:usb3="00000000" w:csb0="00040001" w:csb1="00000000"/>
    <w:embedRegular r:id="rId4" w:fontKey="{A61468D7-52D8-4FC4-869E-02F394CC50A2}"/>
  </w:font>
  <w:font w:name="仿宋_GB2312">
    <w:panose1 w:val="02010609030101010101"/>
    <w:charset w:val="86"/>
    <w:family w:val="modern"/>
    <w:pitch w:val="default"/>
    <w:sig w:usb0="00000001" w:usb1="080E0000" w:usb2="00000000" w:usb3="00000000" w:csb0="00040000" w:csb1="00000000"/>
    <w:embedRegular r:id="rId5" w:fontKey="{6810ED45-1FF0-4700-BBB5-94D36126A4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2N2UzMjlmMDY3N2QzYmQ3NTY0ZmZjNTJhOWEyYzEifQ=="/>
  </w:docVars>
  <w:rsids>
    <w:rsidRoot w:val="0037014F"/>
    <w:rsid w:val="00007F06"/>
    <w:rsid w:val="00011931"/>
    <w:rsid w:val="000248DE"/>
    <w:rsid w:val="00027F41"/>
    <w:rsid w:val="00030B90"/>
    <w:rsid w:val="00031628"/>
    <w:rsid w:val="00033278"/>
    <w:rsid w:val="00034A82"/>
    <w:rsid w:val="000371D3"/>
    <w:rsid w:val="00043CF7"/>
    <w:rsid w:val="00046826"/>
    <w:rsid w:val="00046D78"/>
    <w:rsid w:val="0004747D"/>
    <w:rsid w:val="00074DD8"/>
    <w:rsid w:val="00085137"/>
    <w:rsid w:val="00095300"/>
    <w:rsid w:val="00096210"/>
    <w:rsid w:val="00097D2B"/>
    <w:rsid w:val="000A4803"/>
    <w:rsid w:val="000A563C"/>
    <w:rsid w:val="000A581D"/>
    <w:rsid w:val="000A6E32"/>
    <w:rsid w:val="00107541"/>
    <w:rsid w:val="00126625"/>
    <w:rsid w:val="00126C6E"/>
    <w:rsid w:val="00133A2E"/>
    <w:rsid w:val="00133C4C"/>
    <w:rsid w:val="0013534E"/>
    <w:rsid w:val="00143C9F"/>
    <w:rsid w:val="00145B3B"/>
    <w:rsid w:val="00172D59"/>
    <w:rsid w:val="00175302"/>
    <w:rsid w:val="00175DB4"/>
    <w:rsid w:val="00180049"/>
    <w:rsid w:val="00194F26"/>
    <w:rsid w:val="001A1B32"/>
    <w:rsid w:val="001B45F5"/>
    <w:rsid w:val="001B6A52"/>
    <w:rsid w:val="001C5C5A"/>
    <w:rsid w:val="001E2222"/>
    <w:rsid w:val="001F03FE"/>
    <w:rsid w:val="00200529"/>
    <w:rsid w:val="00206002"/>
    <w:rsid w:val="0021052A"/>
    <w:rsid w:val="002120A9"/>
    <w:rsid w:val="00221DCB"/>
    <w:rsid w:val="00233B14"/>
    <w:rsid w:val="00233F8E"/>
    <w:rsid w:val="002379FD"/>
    <w:rsid w:val="00242BC2"/>
    <w:rsid w:val="00242C02"/>
    <w:rsid w:val="002438F8"/>
    <w:rsid w:val="002449ED"/>
    <w:rsid w:val="00250ED2"/>
    <w:rsid w:val="002538DE"/>
    <w:rsid w:val="0028172A"/>
    <w:rsid w:val="00291680"/>
    <w:rsid w:val="002923BF"/>
    <w:rsid w:val="00293877"/>
    <w:rsid w:val="0029536B"/>
    <w:rsid w:val="00296103"/>
    <w:rsid w:val="0029708A"/>
    <w:rsid w:val="002A1B68"/>
    <w:rsid w:val="002A2A07"/>
    <w:rsid w:val="002C543A"/>
    <w:rsid w:val="002D4580"/>
    <w:rsid w:val="002E0E0E"/>
    <w:rsid w:val="002E6076"/>
    <w:rsid w:val="002E7FEE"/>
    <w:rsid w:val="002F420E"/>
    <w:rsid w:val="002F6724"/>
    <w:rsid w:val="00300B18"/>
    <w:rsid w:val="00314A5A"/>
    <w:rsid w:val="003322F5"/>
    <w:rsid w:val="003336F7"/>
    <w:rsid w:val="00337B72"/>
    <w:rsid w:val="00355208"/>
    <w:rsid w:val="0035635B"/>
    <w:rsid w:val="0037014F"/>
    <w:rsid w:val="00376E2C"/>
    <w:rsid w:val="003A4378"/>
    <w:rsid w:val="003B243D"/>
    <w:rsid w:val="003B2DBE"/>
    <w:rsid w:val="003E011E"/>
    <w:rsid w:val="003E2854"/>
    <w:rsid w:val="003F3BF8"/>
    <w:rsid w:val="003F455F"/>
    <w:rsid w:val="00400584"/>
    <w:rsid w:val="004029F0"/>
    <w:rsid w:val="00410D7A"/>
    <w:rsid w:val="004403C0"/>
    <w:rsid w:val="00441B57"/>
    <w:rsid w:val="00447C1F"/>
    <w:rsid w:val="004648D8"/>
    <w:rsid w:val="004849C2"/>
    <w:rsid w:val="0048595D"/>
    <w:rsid w:val="004B2D1A"/>
    <w:rsid w:val="004B58D6"/>
    <w:rsid w:val="004E614C"/>
    <w:rsid w:val="004E6C42"/>
    <w:rsid w:val="00514062"/>
    <w:rsid w:val="0051501F"/>
    <w:rsid w:val="00521CB0"/>
    <w:rsid w:val="005226C5"/>
    <w:rsid w:val="00530766"/>
    <w:rsid w:val="00530897"/>
    <w:rsid w:val="0053539A"/>
    <w:rsid w:val="00536BEE"/>
    <w:rsid w:val="00545235"/>
    <w:rsid w:val="00545BA8"/>
    <w:rsid w:val="00550E20"/>
    <w:rsid w:val="00555D9E"/>
    <w:rsid w:val="0056396A"/>
    <w:rsid w:val="005A0FDC"/>
    <w:rsid w:val="005C52F8"/>
    <w:rsid w:val="005E5F04"/>
    <w:rsid w:val="005F63FA"/>
    <w:rsid w:val="005F7948"/>
    <w:rsid w:val="00601F4A"/>
    <w:rsid w:val="006040E9"/>
    <w:rsid w:val="00621D29"/>
    <w:rsid w:val="006238E7"/>
    <w:rsid w:val="00626EA2"/>
    <w:rsid w:val="00633F6E"/>
    <w:rsid w:val="00645C6C"/>
    <w:rsid w:val="00655D8C"/>
    <w:rsid w:val="00677598"/>
    <w:rsid w:val="00685315"/>
    <w:rsid w:val="0068768B"/>
    <w:rsid w:val="006A43AB"/>
    <w:rsid w:val="006A6BAE"/>
    <w:rsid w:val="006A6BEC"/>
    <w:rsid w:val="006C3DBB"/>
    <w:rsid w:val="006C5762"/>
    <w:rsid w:val="006C5B3D"/>
    <w:rsid w:val="006D6EDE"/>
    <w:rsid w:val="00700469"/>
    <w:rsid w:val="007075A7"/>
    <w:rsid w:val="007078E4"/>
    <w:rsid w:val="00712952"/>
    <w:rsid w:val="007147EB"/>
    <w:rsid w:val="00720307"/>
    <w:rsid w:val="00722D62"/>
    <w:rsid w:val="00723701"/>
    <w:rsid w:val="0072401E"/>
    <w:rsid w:val="00737550"/>
    <w:rsid w:val="007406C9"/>
    <w:rsid w:val="007549F1"/>
    <w:rsid w:val="007643B7"/>
    <w:rsid w:val="00770FCF"/>
    <w:rsid w:val="00774571"/>
    <w:rsid w:val="00785AE0"/>
    <w:rsid w:val="007B5661"/>
    <w:rsid w:val="007C2285"/>
    <w:rsid w:val="007C729A"/>
    <w:rsid w:val="007D1A3D"/>
    <w:rsid w:val="007E67DF"/>
    <w:rsid w:val="007F273E"/>
    <w:rsid w:val="007F4706"/>
    <w:rsid w:val="00806882"/>
    <w:rsid w:val="00812577"/>
    <w:rsid w:val="00820461"/>
    <w:rsid w:val="008515DA"/>
    <w:rsid w:val="0087752B"/>
    <w:rsid w:val="00892C2A"/>
    <w:rsid w:val="008A70A4"/>
    <w:rsid w:val="008B01AD"/>
    <w:rsid w:val="008B079F"/>
    <w:rsid w:val="008B1997"/>
    <w:rsid w:val="008C08A9"/>
    <w:rsid w:val="008C10A5"/>
    <w:rsid w:val="008C5C83"/>
    <w:rsid w:val="008D285C"/>
    <w:rsid w:val="008D604D"/>
    <w:rsid w:val="008E4FCA"/>
    <w:rsid w:val="008F2F27"/>
    <w:rsid w:val="008F41AD"/>
    <w:rsid w:val="008F5ED4"/>
    <w:rsid w:val="00900100"/>
    <w:rsid w:val="00952A0D"/>
    <w:rsid w:val="00954DEC"/>
    <w:rsid w:val="00966E79"/>
    <w:rsid w:val="0097084D"/>
    <w:rsid w:val="00981536"/>
    <w:rsid w:val="00981CF7"/>
    <w:rsid w:val="009846B3"/>
    <w:rsid w:val="00987115"/>
    <w:rsid w:val="00987488"/>
    <w:rsid w:val="00990F59"/>
    <w:rsid w:val="00993F8B"/>
    <w:rsid w:val="009971D8"/>
    <w:rsid w:val="009A2D22"/>
    <w:rsid w:val="009A4244"/>
    <w:rsid w:val="009C2845"/>
    <w:rsid w:val="009C2E14"/>
    <w:rsid w:val="009F0E7A"/>
    <w:rsid w:val="009F25A0"/>
    <w:rsid w:val="00A01D54"/>
    <w:rsid w:val="00A0375C"/>
    <w:rsid w:val="00A063B0"/>
    <w:rsid w:val="00A2184C"/>
    <w:rsid w:val="00A33C56"/>
    <w:rsid w:val="00A60F27"/>
    <w:rsid w:val="00A66307"/>
    <w:rsid w:val="00A66D7D"/>
    <w:rsid w:val="00A778A4"/>
    <w:rsid w:val="00A80309"/>
    <w:rsid w:val="00A82A09"/>
    <w:rsid w:val="00A83583"/>
    <w:rsid w:val="00A90BCE"/>
    <w:rsid w:val="00A9156F"/>
    <w:rsid w:val="00A9549E"/>
    <w:rsid w:val="00A97481"/>
    <w:rsid w:val="00AA4191"/>
    <w:rsid w:val="00AB345E"/>
    <w:rsid w:val="00AC1F5E"/>
    <w:rsid w:val="00AD031B"/>
    <w:rsid w:val="00AF0421"/>
    <w:rsid w:val="00AF283E"/>
    <w:rsid w:val="00B00728"/>
    <w:rsid w:val="00B04931"/>
    <w:rsid w:val="00B1044C"/>
    <w:rsid w:val="00B121EC"/>
    <w:rsid w:val="00B21212"/>
    <w:rsid w:val="00B35D36"/>
    <w:rsid w:val="00B4358A"/>
    <w:rsid w:val="00B52788"/>
    <w:rsid w:val="00B663F4"/>
    <w:rsid w:val="00B70352"/>
    <w:rsid w:val="00B75B4B"/>
    <w:rsid w:val="00B95BBD"/>
    <w:rsid w:val="00BA2C59"/>
    <w:rsid w:val="00BC0629"/>
    <w:rsid w:val="00BC1D42"/>
    <w:rsid w:val="00BD24E3"/>
    <w:rsid w:val="00BD316F"/>
    <w:rsid w:val="00BE44F9"/>
    <w:rsid w:val="00C0334B"/>
    <w:rsid w:val="00C04012"/>
    <w:rsid w:val="00C20B69"/>
    <w:rsid w:val="00C2275E"/>
    <w:rsid w:val="00C26BA8"/>
    <w:rsid w:val="00C40BDE"/>
    <w:rsid w:val="00C419DA"/>
    <w:rsid w:val="00C506FA"/>
    <w:rsid w:val="00C7572A"/>
    <w:rsid w:val="00C91986"/>
    <w:rsid w:val="00C95CA5"/>
    <w:rsid w:val="00CA2C6A"/>
    <w:rsid w:val="00CA44EF"/>
    <w:rsid w:val="00CC2761"/>
    <w:rsid w:val="00CC2DB5"/>
    <w:rsid w:val="00CD1CFF"/>
    <w:rsid w:val="00CE1ABA"/>
    <w:rsid w:val="00CE2514"/>
    <w:rsid w:val="00CE494F"/>
    <w:rsid w:val="00CE5689"/>
    <w:rsid w:val="00D43AB2"/>
    <w:rsid w:val="00D47A32"/>
    <w:rsid w:val="00D65791"/>
    <w:rsid w:val="00D74A8F"/>
    <w:rsid w:val="00D769E9"/>
    <w:rsid w:val="00D83672"/>
    <w:rsid w:val="00D85EFB"/>
    <w:rsid w:val="00DA7AC2"/>
    <w:rsid w:val="00DB52C6"/>
    <w:rsid w:val="00DC4262"/>
    <w:rsid w:val="00DC439B"/>
    <w:rsid w:val="00DD5862"/>
    <w:rsid w:val="00DD790D"/>
    <w:rsid w:val="00DE0840"/>
    <w:rsid w:val="00DE69A9"/>
    <w:rsid w:val="00DF18E6"/>
    <w:rsid w:val="00DF2DB2"/>
    <w:rsid w:val="00E179B6"/>
    <w:rsid w:val="00E34001"/>
    <w:rsid w:val="00E36934"/>
    <w:rsid w:val="00E53D58"/>
    <w:rsid w:val="00E56391"/>
    <w:rsid w:val="00E56BA0"/>
    <w:rsid w:val="00E70301"/>
    <w:rsid w:val="00E95110"/>
    <w:rsid w:val="00EA7B30"/>
    <w:rsid w:val="00EB02E0"/>
    <w:rsid w:val="00ED1E24"/>
    <w:rsid w:val="00ED496E"/>
    <w:rsid w:val="00EE5B66"/>
    <w:rsid w:val="00EE6436"/>
    <w:rsid w:val="00EE6EA9"/>
    <w:rsid w:val="00EF362F"/>
    <w:rsid w:val="00EF483B"/>
    <w:rsid w:val="00EF4E19"/>
    <w:rsid w:val="00F13AD8"/>
    <w:rsid w:val="00F341DF"/>
    <w:rsid w:val="00F64C04"/>
    <w:rsid w:val="00F726CE"/>
    <w:rsid w:val="00F820CF"/>
    <w:rsid w:val="00F84366"/>
    <w:rsid w:val="00F913A5"/>
    <w:rsid w:val="00FD2338"/>
    <w:rsid w:val="00FE7740"/>
    <w:rsid w:val="00FF4B15"/>
    <w:rsid w:val="00FF5584"/>
    <w:rsid w:val="00FF77AA"/>
    <w:rsid w:val="0148706F"/>
    <w:rsid w:val="01B076B2"/>
    <w:rsid w:val="0217534F"/>
    <w:rsid w:val="027C1A85"/>
    <w:rsid w:val="02FA4B16"/>
    <w:rsid w:val="03B44E81"/>
    <w:rsid w:val="04247C6D"/>
    <w:rsid w:val="042C2D85"/>
    <w:rsid w:val="048512EE"/>
    <w:rsid w:val="04AA3506"/>
    <w:rsid w:val="053C023A"/>
    <w:rsid w:val="056369AE"/>
    <w:rsid w:val="061577FB"/>
    <w:rsid w:val="06593930"/>
    <w:rsid w:val="07161F33"/>
    <w:rsid w:val="076E5772"/>
    <w:rsid w:val="077C0740"/>
    <w:rsid w:val="07936B9A"/>
    <w:rsid w:val="07A30F48"/>
    <w:rsid w:val="07C976F4"/>
    <w:rsid w:val="0810345A"/>
    <w:rsid w:val="081C4DA3"/>
    <w:rsid w:val="085343F0"/>
    <w:rsid w:val="085818C1"/>
    <w:rsid w:val="0878647D"/>
    <w:rsid w:val="08FE77AF"/>
    <w:rsid w:val="0A2E773B"/>
    <w:rsid w:val="0A532E28"/>
    <w:rsid w:val="0B025D58"/>
    <w:rsid w:val="0B3A1A52"/>
    <w:rsid w:val="0C222088"/>
    <w:rsid w:val="0C2B5BB5"/>
    <w:rsid w:val="0C4F57BE"/>
    <w:rsid w:val="0C84699F"/>
    <w:rsid w:val="0D9169F6"/>
    <w:rsid w:val="0DBE2B84"/>
    <w:rsid w:val="0DC9501B"/>
    <w:rsid w:val="0DF36596"/>
    <w:rsid w:val="0E074006"/>
    <w:rsid w:val="0E0C2492"/>
    <w:rsid w:val="0FDC5CC3"/>
    <w:rsid w:val="103311E1"/>
    <w:rsid w:val="10480E2B"/>
    <w:rsid w:val="1057219D"/>
    <w:rsid w:val="10D21585"/>
    <w:rsid w:val="11814FDE"/>
    <w:rsid w:val="11EB7DDB"/>
    <w:rsid w:val="121921C5"/>
    <w:rsid w:val="12A71EE3"/>
    <w:rsid w:val="13595038"/>
    <w:rsid w:val="1394085E"/>
    <w:rsid w:val="13B80855"/>
    <w:rsid w:val="14CB537B"/>
    <w:rsid w:val="154312E9"/>
    <w:rsid w:val="1562581D"/>
    <w:rsid w:val="15886B21"/>
    <w:rsid w:val="16636C09"/>
    <w:rsid w:val="169E05D2"/>
    <w:rsid w:val="17123597"/>
    <w:rsid w:val="17474D82"/>
    <w:rsid w:val="174865B2"/>
    <w:rsid w:val="17594C63"/>
    <w:rsid w:val="17704FB1"/>
    <w:rsid w:val="18391AFE"/>
    <w:rsid w:val="183F1C0B"/>
    <w:rsid w:val="187C131F"/>
    <w:rsid w:val="18F953B8"/>
    <w:rsid w:val="19392BD9"/>
    <w:rsid w:val="1A304292"/>
    <w:rsid w:val="1B6E3C4C"/>
    <w:rsid w:val="1B7B6ADF"/>
    <w:rsid w:val="1BA37A48"/>
    <w:rsid w:val="1BBB6394"/>
    <w:rsid w:val="1BDF2856"/>
    <w:rsid w:val="1C0303BF"/>
    <w:rsid w:val="1CA47F5E"/>
    <w:rsid w:val="1D2075D5"/>
    <w:rsid w:val="1D33076D"/>
    <w:rsid w:val="1D9F4D0F"/>
    <w:rsid w:val="1E73152F"/>
    <w:rsid w:val="1E7D25B4"/>
    <w:rsid w:val="1ED8408F"/>
    <w:rsid w:val="1F635920"/>
    <w:rsid w:val="1F715522"/>
    <w:rsid w:val="1F904EFD"/>
    <w:rsid w:val="20022E34"/>
    <w:rsid w:val="20347901"/>
    <w:rsid w:val="204004B5"/>
    <w:rsid w:val="20672C08"/>
    <w:rsid w:val="208E20FA"/>
    <w:rsid w:val="21F17C56"/>
    <w:rsid w:val="21F92E2E"/>
    <w:rsid w:val="223C55D2"/>
    <w:rsid w:val="23E96256"/>
    <w:rsid w:val="23FE0E64"/>
    <w:rsid w:val="245B0D88"/>
    <w:rsid w:val="24BD48CC"/>
    <w:rsid w:val="24C13692"/>
    <w:rsid w:val="24DC003D"/>
    <w:rsid w:val="24EB7784"/>
    <w:rsid w:val="24FC7021"/>
    <w:rsid w:val="253956E0"/>
    <w:rsid w:val="25AE64B5"/>
    <w:rsid w:val="25B61F3B"/>
    <w:rsid w:val="25CF5230"/>
    <w:rsid w:val="25DA2BF9"/>
    <w:rsid w:val="264C1F8A"/>
    <w:rsid w:val="274D0118"/>
    <w:rsid w:val="28000DB8"/>
    <w:rsid w:val="2887219D"/>
    <w:rsid w:val="289C626A"/>
    <w:rsid w:val="28D1230C"/>
    <w:rsid w:val="29185F98"/>
    <w:rsid w:val="293F5051"/>
    <w:rsid w:val="29683508"/>
    <w:rsid w:val="29792AD5"/>
    <w:rsid w:val="2A1B2D26"/>
    <w:rsid w:val="2AD77119"/>
    <w:rsid w:val="2AD95BC8"/>
    <w:rsid w:val="2AF364F7"/>
    <w:rsid w:val="2B3E0766"/>
    <w:rsid w:val="2B876D3A"/>
    <w:rsid w:val="2C064379"/>
    <w:rsid w:val="2CA0403C"/>
    <w:rsid w:val="2CC849A4"/>
    <w:rsid w:val="2D930F6E"/>
    <w:rsid w:val="2DDB583C"/>
    <w:rsid w:val="2E6D5074"/>
    <w:rsid w:val="2E8E2CB6"/>
    <w:rsid w:val="2EE03D8D"/>
    <w:rsid w:val="2F3448EC"/>
    <w:rsid w:val="2F714560"/>
    <w:rsid w:val="2FC6395E"/>
    <w:rsid w:val="2FC73D64"/>
    <w:rsid w:val="30117DE9"/>
    <w:rsid w:val="30BB2AFC"/>
    <w:rsid w:val="30DD6ADF"/>
    <w:rsid w:val="30F52D9C"/>
    <w:rsid w:val="316C19AB"/>
    <w:rsid w:val="318D491D"/>
    <w:rsid w:val="31AE4161"/>
    <w:rsid w:val="31C5337A"/>
    <w:rsid w:val="3240775C"/>
    <w:rsid w:val="325070B4"/>
    <w:rsid w:val="32CA4AAF"/>
    <w:rsid w:val="32FD5695"/>
    <w:rsid w:val="3359115D"/>
    <w:rsid w:val="338B783B"/>
    <w:rsid w:val="33FD2BF4"/>
    <w:rsid w:val="341375CF"/>
    <w:rsid w:val="35861E93"/>
    <w:rsid w:val="35977075"/>
    <w:rsid w:val="35B3463B"/>
    <w:rsid w:val="35C94D54"/>
    <w:rsid w:val="362F7F5D"/>
    <w:rsid w:val="36E0043C"/>
    <w:rsid w:val="37275167"/>
    <w:rsid w:val="37483D63"/>
    <w:rsid w:val="377B4182"/>
    <w:rsid w:val="394713E1"/>
    <w:rsid w:val="3949339B"/>
    <w:rsid w:val="397E17F2"/>
    <w:rsid w:val="398A7427"/>
    <w:rsid w:val="39B36917"/>
    <w:rsid w:val="3A681A25"/>
    <w:rsid w:val="3B6146F3"/>
    <w:rsid w:val="3C111E11"/>
    <w:rsid w:val="3C400431"/>
    <w:rsid w:val="3CC00437"/>
    <w:rsid w:val="3CF61143"/>
    <w:rsid w:val="3E1E10B8"/>
    <w:rsid w:val="3E49427D"/>
    <w:rsid w:val="3E6A76C9"/>
    <w:rsid w:val="3EA171CB"/>
    <w:rsid w:val="3EFE30E2"/>
    <w:rsid w:val="3F32566A"/>
    <w:rsid w:val="3FAF2291"/>
    <w:rsid w:val="3FD50BB6"/>
    <w:rsid w:val="3FED0A41"/>
    <w:rsid w:val="4005780E"/>
    <w:rsid w:val="401416AB"/>
    <w:rsid w:val="40544EE4"/>
    <w:rsid w:val="40567C4C"/>
    <w:rsid w:val="40CD1FCD"/>
    <w:rsid w:val="40F51978"/>
    <w:rsid w:val="42312001"/>
    <w:rsid w:val="42561610"/>
    <w:rsid w:val="444940D8"/>
    <w:rsid w:val="44644EFF"/>
    <w:rsid w:val="450E333C"/>
    <w:rsid w:val="452540FA"/>
    <w:rsid w:val="455672D1"/>
    <w:rsid w:val="45E22123"/>
    <w:rsid w:val="461D4387"/>
    <w:rsid w:val="46BB1446"/>
    <w:rsid w:val="46DA3333"/>
    <w:rsid w:val="47637034"/>
    <w:rsid w:val="483D2CA1"/>
    <w:rsid w:val="49994D61"/>
    <w:rsid w:val="49F569C0"/>
    <w:rsid w:val="4A1572B0"/>
    <w:rsid w:val="4A4C230F"/>
    <w:rsid w:val="4A5D7C8C"/>
    <w:rsid w:val="4ABE318A"/>
    <w:rsid w:val="4BF228B9"/>
    <w:rsid w:val="4C3A510E"/>
    <w:rsid w:val="4CE865D8"/>
    <w:rsid w:val="4D6C68F4"/>
    <w:rsid w:val="4E6852F5"/>
    <w:rsid w:val="4E751823"/>
    <w:rsid w:val="4F1F1461"/>
    <w:rsid w:val="4FF25296"/>
    <w:rsid w:val="50BA184C"/>
    <w:rsid w:val="51041779"/>
    <w:rsid w:val="51430BB5"/>
    <w:rsid w:val="517337AF"/>
    <w:rsid w:val="52F66F7F"/>
    <w:rsid w:val="530539C1"/>
    <w:rsid w:val="5338363A"/>
    <w:rsid w:val="53A13E6E"/>
    <w:rsid w:val="53E754E1"/>
    <w:rsid w:val="5445578A"/>
    <w:rsid w:val="54EA7877"/>
    <w:rsid w:val="55252B82"/>
    <w:rsid w:val="55E8131E"/>
    <w:rsid w:val="56A80D2E"/>
    <w:rsid w:val="57194366"/>
    <w:rsid w:val="572565DB"/>
    <w:rsid w:val="57802842"/>
    <w:rsid w:val="57B9515B"/>
    <w:rsid w:val="58304159"/>
    <w:rsid w:val="589C7FF0"/>
    <w:rsid w:val="59370AE2"/>
    <w:rsid w:val="597100A1"/>
    <w:rsid w:val="598E1CCB"/>
    <w:rsid w:val="59A34233"/>
    <w:rsid w:val="59B12B6A"/>
    <w:rsid w:val="5A4D2E97"/>
    <w:rsid w:val="5A8D2067"/>
    <w:rsid w:val="5DF90969"/>
    <w:rsid w:val="5E1D02B5"/>
    <w:rsid w:val="5E1D2CA6"/>
    <w:rsid w:val="5E273DFB"/>
    <w:rsid w:val="5E40445F"/>
    <w:rsid w:val="5E7E3A67"/>
    <w:rsid w:val="5ED6652B"/>
    <w:rsid w:val="5F0918C3"/>
    <w:rsid w:val="5F8F54D4"/>
    <w:rsid w:val="5F9C6800"/>
    <w:rsid w:val="5FB73AB9"/>
    <w:rsid w:val="60615C0A"/>
    <w:rsid w:val="6108624E"/>
    <w:rsid w:val="61BF0064"/>
    <w:rsid w:val="61EE4EE2"/>
    <w:rsid w:val="61F27459"/>
    <w:rsid w:val="628866B3"/>
    <w:rsid w:val="62C34EF6"/>
    <w:rsid w:val="6380637A"/>
    <w:rsid w:val="639B4AF8"/>
    <w:rsid w:val="639D4057"/>
    <w:rsid w:val="63CA26D4"/>
    <w:rsid w:val="63EC1D76"/>
    <w:rsid w:val="64A13E34"/>
    <w:rsid w:val="6617388C"/>
    <w:rsid w:val="664A178A"/>
    <w:rsid w:val="66801DE5"/>
    <w:rsid w:val="66F76A9E"/>
    <w:rsid w:val="670A62B9"/>
    <w:rsid w:val="67772A2D"/>
    <w:rsid w:val="67EF101E"/>
    <w:rsid w:val="680C2F0B"/>
    <w:rsid w:val="69527D9D"/>
    <w:rsid w:val="69D2716F"/>
    <w:rsid w:val="6B0B75E8"/>
    <w:rsid w:val="6B943EAF"/>
    <w:rsid w:val="6BC73AAC"/>
    <w:rsid w:val="6BE52DEE"/>
    <w:rsid w:val="6C437AFA"/>
    <w:rsid w:val="6C44156D"/>
    <w:rsid w:val="6D1D05BA"/>
    <w:rsid w:val="6D1D316E"/>
    <w:rsid w:val="6D5711A7"/>
    <w:rsid w:val="6DB15AC2"/>
    <w:rsid w:val="6E217B90"/>
    <w:rsid w:val="6E34121C"/>
    <w:rsid w:val="6F571666"/>
    <w:rsid w:val="6F6931A1"/>
    <w:rsid w:val="6F7D07EF"/>
    <w:rsid w:val="700052E5"/>
    <w:rsid w:val="718D3E31"/>
    <w:rsid w:val="726213EF"/>
    <w:rsid w:val="726378DE"/>
    <w:rsid w:val="73571B1B"/>
    <w:rsid w:val="73AA4184"/>
    <w:rsid w:val="74034657"/>
    <w:rsid w:val="743C5702"/>
    <w:rsid w:val="74BE64B7"/>
    <w:rsid w:val="74E32027"/>
    <w:rsid w:val="7554775A"/>
    <w:rsid w:val="7558171C"/>
    <w:rsid w:val="758F5CFF"/>
    <w:rsid w:val="75F72D7A"/>
    <w:rsid w:val="762776A0"/>
    <w:rsid w:val="769D35A1"/>
    <w:rsid w:val="76E317BF"/>
    <w:rsid w:val="776F5C62"/>
    <w:rsid w:val="77857E22"/>
    <w:rsid w:val="78582522"/>
    <w:rsid w:val="794118CF"/>
    <w:rsid w:val="79500621"/>
    <w:rsid w:val="79593147"/>
    <w:rsid w:val="79594081"/>
    <w:rsid w:val="79682B7A"/>
    <w:rsid w:val="799E1C31"/>
    <w:rsid w:val="79D366CA"/>
    <w:rsid w:val="79DF515F"/>
    <w:rsid w:val="79F05517"/>
    <w:rsid w:val="7A3C463F"/>
    <w:rsid w:val="7A7649A6"/>
    <w:rsid w:val="7A844F95"/>
    <w:rsid w:val="7A890DE3"/>
    <w:rsid w:val="7AC63F90"/>
    <w:rsid w:val="7B540B17"/>
    <w:rsid w:val="7C153C09"/>
    <w:rsid w:val="7CE87AE7"/>
    <w:rsid w:val="7D2542C4"/>
    <w:rsid w:val="7D46366C"/>
    <w:rsid w:val="7DFB5398"/>
    <w:rsid w:val="7E246673"/>
    <w:rsid w:val="7FB259EE"/>
    <w:rsid w:val="7FD447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autoRedefine/>
    <w:qFormat/>
    <w:uiPriority w:val="99"/>
    <w:pPr>
      <w:keepNext/>
      <w:keepLines/>
      <w:spacing w:before="340" w:after="330" w:line="578" w:lineRule="auto"/>
      <w:outlineLvl w:val="0"/>
    </w:pPr>
    <w:rPr>
      <w:b/>
      <w:bCs/>
      <w:kern w:val="44"/>
      <w:sz w:val="44"/>
      <w:szCs w:val="44"/>
    </w:rPr>
  </w:style>
  <w:style w:type="paragraph" w:styleId="3">
    <w:name w:val="heading 3"/>
    <w:basedOn w:val="1"/>
    <w:next w:val="1"/>
    <w:autoRedefine/>
    <w:semiHidden/>
    <w:unhideWhenUsed/>
    <w:qFormat/>
    <w:locked/>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4"/>
    <w:autoRedefine/>
    <w:qFormat/>
    <w:uiPriority w:val="99"/>
    <w:pPr>
      <w:ind w:left="100" w:leftChars="2500"/>
    </w:pPr>
  </w:style>
  <w:style w:type="paragraph" w:styleId="5">
    <w:name w:val="Balloon Text"/>
    <w:basedOn w:val="1"/>
    <w:link w:val="20"/>
    <w:autoRedefine/>
    <w:semiHidden/>
    <w:unhideWhenUsed/>
    <w:qFormat/>
    <w:uiPriority w:val="99"/>
    <w:rPr>
      <w:sz w:val="18"/>
      <w:szCs w:val="18"/>
    </w:rPr>
  </w:style>
  <w:style w:type="paragraph" w:styleId="6">
    <w:name w:val="footer"/>
    <w:basedOn w:val="1"/>
    <w:link w:val="15"/>
    <w:autoRedefine/>
    <w:qFormat/>
    <w:uiPriority w:val="99"/>
    <w:pPr>
      <w:tabs>
        <w:tab w:val="center" w:pos="4153"/>
        <w:tab w:val="right" w:pos="8306"/>
      </w:tabs>
      <w:snapToGrid w:val="0"/>
      <w:jc w:val="left"/>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autoRedefine/>
    <w:qFormat/>
    <w:uiPriority w:val="99"/>
    <w:rPr>
      <w:rFonts w:cs="Times New Roman"/>
      <w:b/>
      <w:bCs/>
    </w:rPr>
  </w:style>
  <w:style w:type="character" w:styleId="12">
    <w:name w:val="Hyperlink"/>
    <w:basedOn w:val="10"/>
    <w:autoRedefine/>
    <w:qFormat/>
    <w:uiPriority w:val="99"/>
    <w:rPr>
      <w:rFonts w:cs="Times New Roman"/>
      <w:color w:val="0000FF"/>
      <w:u w:val="single"/>
    </w:rPr>
  </w:style>
  <w:style w:type="character" w:customStyle="1" w:styleId="13">
    <w:name w:val="标题 1 字符"/>
    <w:basedOn w:val="10"/>
    <w:link w:val="2"/>
    <w:autoRedefine/>
    <w:qFormat/>
    <w:uiPriority w:val="9"/>
    <w:rPr>
      <w:rFonts w:ascii="Calibri" w:hAnsi="Calibri"/>
      <w:b/>
      <w:bCs/>
      <w:kern w:val="44"/>
      <w:sz w:val="44"/>
      <w:szCs w:val="44"/>
    </w:rPr>
  </w:style>
  <w:style w:type="character" w:customStyle="1" w:styleId="14">
    <w:name w:val="日期 字符"/>
    <w:basedOn w:val="10"/>
    <w:link w:val="4"/>
    <w:autoRedefine/>
    <w:semiHidden/>
    <w:qFormat/>
    <w:locked/>
    <w:uiPriority w:val="99"/>
    <w:rPr>
      <w:rFonts w:cs="Times New Roman"/>
    </w:rPr>
  </w:style>
  <w:style w:type="character" w:customStyle="1" w:styleId="15">
    <w:name w:val="页脚 字符"/>
    <w:basedOn w:val="10"/>
    <w:link w:val="6"/>
    <w:autoRedefine/>
    <w:qFormat/>
    <w:locked/>
    <w:uiPriority w:val="99"/>
    <w:rPr>
      <w:rFonts w:cs="Times New Roman"/>
      <w:sz w:val="18"/>
      <w:szCs w:val="18"/>
    </w:rPr>
  </w:style>
  <w:style w:type="character" w:customStyle="1" w:styleId="16">
    <w:name w:val="页眉 字符"/>
    <w:basedOn w:val="10"/>
    <w:link w:val="7"/>
    <w:autoRedefine/>
    <w:qFormat/>
    <w:locked/>
    <w:uiPriority w:val="99"/>
    <w:rPr>
      <w:rFonts w:cs="Times New Roman"/>
      <w:sz w:val="18"/>
      <w:szCs w:val="18"/>
    </w:rPr>
  </w:style>
  <w:style w:type="character" w:customStyle="1" w:styleId="17">
    <w:name w:val="font41"/>
    <w:basedOn w:val="10"/>
    <w:autoRedefine/>
    <w:qFormat/>
    <w:uiPriority w:val="0"/>
    <w:rPr>
      <w:rFonts w:hint="default" w:ascii="等线" w:hAnsi="等线" w:eastAsia="等线" w:cs="等线"/>
      <w:color w:val="000000"/>
      <w:sz w:val="24"/>
      <w:szCs w:val="24"/>
      <w:u w:val="none"/>
    </w:rPr>
  </w:style>
  <w:style w:type="character" w:customStyle="1" w:styleId="18">
    <w:name w:val="font11"/>
    <w:basedOn w:val="10"/>
    <w:autoRedefine/>
    <w:qFormat/>
    <w:uiPriority w:val="0"/>
    <w:rPr>
      <w:rFonts w:hint="eastAsia" w:ascii="宋体" w:hAnsi="宋体" w:eastAsia="宋体" w:cs="宋体"/>
      <w:color w:val="000000"/>
      <w:sz w:val="24"/>
      <w:szCs w:val="24"/>
      <w:u w:val="none"/>
    </w:rPr>
  </w:style>
  <w:style w:type="paragraph" w:styleId="19">
    <w:name w:val="List Paragraph"/>
    <w:basedOn w:val="1"/>
    <w:autoRedefine/>
    <w:qFormat/>
    <w:uiPriority w:val="99"/>
    <w:pPr>
      <w:ind w:firstLine="420" w:firstLineChars="200"/>
    </w:pPr>
  </w:style>
  <w:style w:type="character" w:customStyle="1" w:styleId="20">
    <w:name w:val="批注框文本 字符"/>
    <w:basedOn w:val="10"/>
    <w:link w:val="5"/>
    <w:autoRedefine/>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189</Words>
  <Characters>1078</Characters>
  <Lines>8</Lines>
  <Paragraphs>2</Paragraphs>
  <TotalTime>0</TotalTime>
  <ScaleCrop>false</ScaleCrop>
  <LinksUpToDate>false</LinksUpToDate>
  <CharactersWithSpaces>1265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2024-03-05T05:52:00Z</dcterms:created>
  <dc:creator>admin</dc:creator>
  <cp:lastModifiedBy>尖叫的气球</cp:lastModifiedBy>
  <cp:lastPrinted>2023-11-15T02:10:00Z</cp:lastPrinted>
  <dcterms:modified xsi:type="dcterms:W3CDTF">2024-03-07T06:20:17Z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E58C4C251D0C41ADBE5475615CE06160_13</vt:lpwstr>
  </property>
</Properties>
</file>